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58D" w:rsidRDefault="000722BF" w:rsidP="001F6B9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6188710" cy="8745255"/>
            <wp:effectExtent l="19050" t="0" r="2540" b="0"/>
            <wp:docPr id="1" name="Рисунок 1" descr="C:\Users\Секретарь\Desktop\На сайт 24-25\выип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Desktop\На сайт 24-25\выип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8710" cy="8745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9758D" w:rsidRDefault="0029758D" w:rsidP="001F6B9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58D" w:rsidRDefault="0029758D" w:rsidP="001F6B9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9758D" w:rsidRDefault="0029758D" w:rsidP="001F6B9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CF0" w:rsidRPr="001F6B92" w:rsidRDefault="00F05CF0" w:rsidP="001F6B92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1688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05CF0" w:rsidRPr="001A1688" w:rsidRDefault="00F05CF0" w:rsidP="001F6B92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CF0" w:rsidRPr="001A1688" w:rsidRDefault="00F05CF0" w:rsidP="001F6B9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688">
        <w:rPr>
          <w:rFonts w:ascii="Times New Roman" w:hAnsi="Times New Roman" w:cs="Times New Roman"/>
          <w:b/>
          <w:sz w:val="24"/>
          <w:szCs w:val="24"/>
        </w:rPr>
        <w:t>Актуальность и назначение программы</w:t>
      </w:r>
    </w:p>
    <w:p w:rsidR="00F05CF0" w:rsidRPr="00AB09C6" w:rsidRDefault="00F05CF0" w:rsidP="001F6B92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0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Рабочая программа внеурочной деятельности «Обществознание: теория и практика» предназначена для обучающихся 11 класса. Программа разработана в соответствии с требованиями Федерального государственного образовательного стандарта среднего общего образования (ФГОС СОО), утвержденным Приказом Минобрнауки  РФ от 17 мая  2012 г. №412 </w:t>
      </w:r>
      <w:proofErr w:type="gramStart"/>
      <w:r w:rsidRPr="00AB0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 </w:t>
      </w:r>
      <w:proofErr w:type="gramEnd"/>
      <w:r w:rsidRPr="00AB0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ред. приказ Минобрнауки  РФ от 29.12.2014. №1645, от 12.08.2022 №732), на основе </w:t>
      </w:r>
      <w:r w:rsidR="00AB09C6" w:rsidRPr="00AB09C6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Федеральной образовательной программой среднего общего образования, утвержденной приказом Министерства просвещения России от 18 мая 2023 г. № 371 в части содержания и требований к результатам освоения программы по обществознанию</w:t>
      </w:r>
      <w:r w:rsidRPr="00AB09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Образовательной </w:t>
      </w:r>
      <w:r w:rsidRPr="001A1688">
        <w:rPr>
          <w:rFonts w:ascii="Times New Roman" w:hAnsi="Times New Roman" w:cs="Times New Roman"/>
          <w:sz w:val="24"/>
          <w:szCs w:val="24"/>
        </w:rPr>
        <w:t xml:space="preserve">программы среднего общего образования </w:t>
      </w:r>
      <w:r w:rsidR="00315741">
        <w:rPr>
          <w:rFonts w:ascii="Times New Roman" w:hAnsi="Times New Roman" w:cs="Times New Roman"/>
          <w:sz w:val="24"/>
          <w:szCs w:val="24"/>
        </w:rPr>
        <w:t>МБОУ СОШ с</w:t>
      </w:r>
      <w:proofErr w:type="gramStart"/>
      <w:r w:rsidR="0031574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315741">
        <w:rPr>
          <w:rFonts w:ascii="Times New Roman" w:hAnsi="Times New Roman" w:cs="Times New Roman"/>
          <w:sz w:val="24"/>
          <w:szCs w:val="24"/>
        </w:rPr>
        <w:t>обедино</w:t>
      </w:r>
      <w:r w:rsidRPr="001A1688">
        <w:rPr>
          <w:rFonts w:ascii="Times New Roman" w:hAnsi="Times New Roman" w:cs="Times New Roman"/>
          <w:sz w:val="24"/>
          <w:szCs w:val="24"/>
        </w:rPr>
        <w:t>. Программа ориентирована на обеспечение индивидуальных потребностей обучающихся и направлена на достижение планируемых результатов освоения программы среднего общего образования с учетом выбора участниками образовательных отношений курсов внеурочной деятельности.</w:t>
      </w:r>
    </w:p>
    <w:p w:rsidR="00F05CF0" w:rsidRPr="001A1688" w:rsidRDefault="00F05CF0" w:rsidP="001F6B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688">
        <w:rPr>
          <w:rFonts w:ascii="Times New Roman" w:hAnsi="Times New Roman" w:cs="Times New Roman"/>
          <w:sz w:val="24"/>
          <w:szCs w:val="24"/>
        </w:rPr>
        <w:t>Это позволяет обеспечить единство обязательных требований ФГОС во всем пространстве школьного образования: не только на уроке, но и за его пределами.</w:t>
      </w:r>
    </w:p>
    <w:p w:rsidR="00F05CF0" w:rsidRPr="001A1688" w:rsidRDefault="00F05CF0" w:rsidP="001F6B92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16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Программа может быть использована для расширения и углубления программ предпрофильного </w:t>
      </w:r>
      <w:proofErr w:type="gramStart"/>
      <w:r w:rsidRPr="001A16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обучения по обществознанию</w:t>
      </w:r>
      <w:proofErr w:type="gramEnd"/>
      <w:r w:rsidRPr="001A16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 построения индивидуальных образовательных направлений  учащихся, проявляющих интерес к науке. Курс построен таким образом, что позволит расширить и углубить знания учащихся, а также ликвидировать возможные пробелы.</w:t>
      </w:r>
    </w:p>
    <w:p w:rsidR="00F05CF0" w:rsidRPr="001A1688" w:rsidRDefault="00F05CF0" w:rsidP="001F6B9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16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  Программа имеет научно-познавательную  (</w:t>
      </w:r>
      <w:proofErr w:type="spellStart"/>
      <w:r w:rsidRPr="001A16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общеинтеллектуальную</w:t>
      </w:r>
      <w:proofErr w:type="spellEnd"/>
      <w:r w:rsidRPr="001A16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) направленность и представляет собой вариант   программы организации внеурочной деятельности средних школьников.</w:t>
      </w:r>
    </w:p>
    <w:p w:rsidR="00F05CF0" w:rsidRPr="001A1688" w:rsidRDefault="00F05CF0" w:rsidP="001F6B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688">
        <w:rPr>
          <w:rFonts w:ascii="Times New Roman" w:hAnsi="Times New Roman" w:cs="Times New Roman"/>
          <w:sz w:val="24"/>
          <w:szCs w:val="24"/>
        </w:rPr>
        <w:t>Программа курса рассчитана на 34 ч, в рамках которых предусмотрены такие формы занятий, как беседа, обсуждение, дискуссия, мозговой штурм, решение кейсов, самостоятельная работа школьников. Кроме того, формы занятий предполагают сочетание индивидуальной и групповой работы школьников, предоставляют им возможность проявить и развить самостоятельность.</w:t>
      </w:r>
    </w:p>
    <w:p w:rsidR="00F05CF0" w:rsidRPr="001A1688" w:rsidRDefault="00F05CF0" w:rsidP="001F6B9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1688">
        <w:rPr>
          <w:rFonts w:ascii="Times New Roman" w:eastAsia="Times New Roman" w:hAnsi="Times New Roman" w:cs="Times New Roman"/>
          <w:b/>
          <w:bCs/>
          <w:sz w:val="24"/>
          <w:szCs w:val="24"/>
        </w:rPr>
        <w:t>Методы обучения</w:t>
      </w:r>
      <w:r w:rsidRPr="001A16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: наглядный, практический, словесный, проектный, творческий, конструктивный. В курсе сочетаются творческие и интеллектуальные практики, которые формируют у школьника разные способности</w:t>
      </w:r>
    </w:p>
    <w:p w:rsidR="00F05CF0" w:rsidRPr="001A1688" w:rsidRDefault="00F05CF0" w:rsidP="001F6B9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16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 Знакомство  с теоретическим материалом,  анализ письменных источников по теме позволяют  формировать основы для научного исследования, активизировать познавательную деятельность  обучающихся.</w:t>
      </w:r>
    </w:p>
    <w:p w:rsidR="00F05CF0" w:rsidRPr="001F6B92" w:rsidRDefault="00F05CF0" w:rsidP="001F6B9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688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1A1688">
        <w:rPr>
          <w:rFonts w:ascii="Times New Roman" w:eastAsia="Calibri" w:hAnsi="Times New Roman" w:cs="Times New Roman"/>
          <w:b/>
          <w:bCs/>
          <w:sz w:val="24"/>
          <w:szCs w:val="24"/>
        </w:rPr>
        <w:t>Цель:</w:t>
      </w:r>
    </w:p>
    <w:p w:rsidR="00F05CF0" w:rsidRPr="001A1688" w:rsidRDefault="00F05CF0" w:rsidP="001F6B9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688">
        <w:rPr>
          <w:rFonts w:ascii="Times New Roman" w:eastAsia="Calibri" w:hAnsi="Times New Roman" w:cs="Times New Roman"/>
          <w:sz w:val="24"/>
          <w:szCs w:val="24"/>
        </w:rPr>
        <w:t xml:space="preserve"> - создание условий для интеллектуального развития ребенка и формирования его коммуникативных и социальных навыков; </w:t>
      </w:r>
    </w:p>
    <w:p w:rsidR="00F05CF0" w:rsidRPr="001A1688" w:rsidRDefault="00F05CF0" w:rsidP="001F6B9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688">
        <w:rPr>
          <w:rFonts w:ascii="Times New Roman" w:eastAsia="Calibri" w:hAnsi="Times New Roman" w:cs="Times New Roman"/>
          <w:sz w:val="24"/>
          <w:szCs w:val="24"/>
        </w:rPr>
        <w:t xml:space="preserve">- совершенствование образовательного пространства, воспитывающей среды школы; </w:t>
      </w:r>
    </w:p>
    <w:p w:rsidR="00F05CF0" w:rsidRPr="001A1688" w:rsidRDefault="00F05CF0" w:rsidP="001F6B9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688">
        <w:rPr>
          <w:rFonts w:ascii="Times New Roman" w:eastAsia="Calibri" w:hAnsi="Times New Roman" w:cs="Times New Roman"/>
          <w:sz w:val="24"/>
          <w:szCs w:val="24"/>
        </w:rPr>
        <w:t xml:space="preserve"> - подготовка к итоговой аттестации; </w:t>
      </w:r>
    </w:p>
    <w:p w:rsidR="00F05CF0" w:rsidRPr="001A1688" w:rsidRDefault="00F05CF0" w:rsidP="001F6B9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688">
        <w:rPr>
          <w:rFonts w:ascii="Times New Roman" w:eastAsia="Calibri" w:hAnsi="Times New Roman" w:cs="Times New Roman"/>
          <w:sz w:val="24"/>
          <w:szCs w:val="24"/>
        </w:rPr>
        <w:t xml:space="preserve">- развитие эмоциональной сферы, воспитание нравственных качеств; </w:t>
      </w:r>
    </w:p>
    <w:p w:rsidR="00F05CF0" w:rsidRPr="001A1688" w:rsidRDefault="00F05CF0" w:rsidP="001F6B9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A1688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формирование  региональной и гражданской идентичности.  </w:t>
      </w:r>
    </w:p>
    <w:p w:rsidR="00F05CF0" w:rsidRPr="001A1688" w:rsidRDefault="00F05CF0" w:rsidP="001F6B9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16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Задачи:</w:t>
      </w:r>
    </w:p>
    <w:p w:rsidR="00F05CF0" w:rsidRPr="001A1688" w:rsidRDefault="00F05CF0" w:rsidP="001F6B9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16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—  овладение умениями получать и критически осмысливать социальную (в том числе экономическую и правовую)  информацию, анализировать, систематизировать полученные данные; освоение способов познавательной, коммуникативной,   практической деятельности, необходимых для участия в жизни гражданского общества и государства;</w:t>
      </w:r>
    </w:p>
    <w:p w:rsidR="00F05CF0" w:rsidRPr="001A1688" w:rsidRDefault="00F05CF0" w:rsidP="001F6B9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16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—  формирование опыта применения полученных знаний и умений для решения типичных задач в области социальных отношений, гражданской и общественной деятельности, межличностных отношений, отношений между людьми различных национальностей и вероисповеданий, в семейно-бытовой сфере;</w:t>
      </w:r>
    </w:p>
    <w:p w:rsidR="00F05CF0" w:rsidRPr="001A1688" w:rsidRDefault="00F05CF0" w:rsidP="001F6B92">
      <w:pPr>
        <w:spacing w:after="0" w:line="276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688">
        <w:rPr>
          <w:rFonts w:ascii="Times New Roman" w:hAnsi="Times New Roman" w:cs="Times New Roman"/>
          <w:b/>
          <w:sz w:val="24"/>
          <w:szCs w:val="24"/>
        </w:rPr>
        <w:t>Взаимосвязь с программой воспитания</w:t>
      </w:r>
    </w:p>
    <w:p w:rsidR="00F05CF0" w:rsidRPr="001A1688" w:rsidRDefault="00F05CF0" w:rsidP="001F6B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688">
        <w:rPr>
          <w:rFonts w:ascii="Times New Roman" w:hAnsi="Times New Roman" w:cs="Times New Roman"/>
          <w:sz w:val="24"/>
          <w:szCs w:val="24"/>
        </w:rPr>
        <w:t xml:space="preserve">Программа курса внеурочной деятельности разработана с учетом Рабочей программы воспитания </w:t>
      </w:r>
      <w:r w:rsidR="00315741">
        <w:rPr>
          <w:rFonts w:ascii="Times New Roman" w:hAnsi="Times New Roman" w:cs="Times New Roman"/>
          <w:sz w:val="24"/>
          <w:szCs w:val="24"/>
        </w:rPr>
        <w:t>МБОУ СОШ с</w:t>
      </w:r>
      <w:proofErr w:type="gramStart"/>
      <w:r w:rsidR="00315741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315741">
        <w:rPr>
          <w:rFonts w:ascii="Times New Roman" w:hAnsi="Times New Roman" w:cs="Times New Roman"/>
          <w:sz w:val="24"/>
          <w:szCs w:val="24"/>
        </w:rPr>
        <w:t>обедино</w:t>
      </w:r>
      <w:r w:rsidRPr="001A1688">
        <w:rPr>
          <w:rFonts w:ascii="Times New Roman" w:hAnsi="Times New Roman" w:cs="Times New Roman"/>
          <w:sz w:val="24"/>
          <w:szCs w:val="24"/>
        </w:rPr>
        <w:t xml:space="preserve"> Это позволяет на практике соединить обучающую и воспитательную деятельность, обеспечить не только  интеллектуальное, но и на нравственное, социальное развитие ребенка, что проявляется в:</w:t>
      </w:r>
    </w:p>
    <w:p w:rsidR="00F05CF0" w:rsidRPr="001A1688" w:rsidRDefault="00F05CF0" w:rsidP="001F6B92">
      <w:pPr>
        <w:pStyle w:val="a3"/>
        <w:numPr>
          <w:ilvl w:val="0"/>
          <w:numId w:val="3"/>
        </w:numPr>
        <w:spacing w:after="0" w:line="276" w:lineRule="auto"/>
        <w:ind w:left="142" w:hanging="11"/>
        <w:jc w:val="both"/>
        <w:rPr>
          <w:rFonts w:ascii="Times New Roman" w:hAnsi="Times New Roman" w:cs="Times New Roman"/>
          <w:sz w:val="24"/>
          <w:szCs w:val="24"/>
        </w:rPr>
      </w:pPr>
      <w:r w:rsidRPr="001A1688">
        <w:rPr>
          <w:rFonts w:ascii="Times New Roman" w:hAnsi="Times New Roman" w:cs="Times New Roman"/>
          <w:sz w:val="24"/>
          <w:szCs w:val="24"/>
        </w:rPr>
        <w:t>приоритете личностных результатов реализации программы внеурочной деятельности, нашедших свое отражение и конкретизацию в Рабочей программе воспитания;</w:t>
      </w:r>
    </w:p>
    <w:p w:rsidR="00F05CF0" w:rsidRPr="001A1688" w:rsidRDefault="00F05CF0" w:rsidP="001F6B92">
      <w:pPr>
        <w:pStyle w:val="a3"/>
        <w:numPr>
          <w:ilvl w:val="0"/>
          <w:numId w:val="3"/>
        </w:numPr>
        <w:spacing w:after="0" w:line="276" w:lineRule="auto"/>
        <w:ind w:left="142" w:hanging="11"/>
        <w:jc w:val="both"/>
        <w:rPr>
          <w:rFonts w:ascii="Times New Roman" w:hAnsi="Times New Roman" w:cs="Times New Roman"/>
          <w:sz w:val="24"/>
          <w:szCs w:val="24"/>
        </w:rPr>
      </w:pPr>
      <w:r w:rsidRPr="001A1688">
        <w:rPr>
          <w:rFonts w:ascii="Times New Roman" w:hAnsi="Times New Roman" w:cs="Times New Roman"/>
          <w:sz w:val="24"/>
          <w:szCs w:val="24"/>
        </w:rPr>
        <w:t>высокой степени самостоятельности школьников в проектно-исследовательской деятельности, что является важным компонентом воспитания ответственного гражданина;</w:t>
      </w:r>
    </w:p>
    <w:p w:rsidR="00F05CF0" w:rsidRPr="001A1688" w:rsidRDefault="00F05CF0" w:rsidP="001F6B92">
      <w:pPr>
        <w:pStyle w:val="a3"/>
        <w:numPr>
          <w:ilvl w:val="0"/>
          <w:numId w:val="3"/>
        </w:numPr>
        <w:spacing w:after="0" w:line="276" w:lineRule="auto"/>
        <w:ind w:left="142" w:hanging="11"/>
        <w:jc w:val="both"/>
        <w:rPr>
          <w:rFonts w:ascii="Times New Roman" w:hAnsi="Times New Roman" w:cs="Times New Roman"/>
          <w:sz w:val="24"/>
          <w:szCs w:val="24"/>
        </w:rPr>
      </w:pPr>
      <w:r w:rsidRPr="001A1688">
        <w:rPr>
          <w:rFonts w:ascii="Times New Roman" w:hAnsi="Times New Roman" w:cs="Times New Roman"/>
          <w:sz w:val="24"/>
          <w:szCs w:val="24"/>
        </w:rPr>
        <w:t>ориентации школьников на подчеркиваемую Рабочей программой воспитания социальную значимость реализуемой ими деятельности, в частности их проектов и исследований;</w:t>
      </w:r>
    </w:p>
    <w:p w:rsidR="00F05CF0" w:rsidRPr="001A1688" w:rsidRDefault="00F05CF0" w:rsidP="001F6B92">
      <w:pPr>
        <w:pStyle w:val="a3"/>
        <w:numPr>
          <w:ilvl w:val="0"/>
          <w:numId w:val="3"/>
        </w:numPr>
        <w:spacing w:after="0" w:line="276" w:lineRule="auto"/>
        <w:ind w:left="142" w:hanging="11"/>
        <w:jc w:val="both"/>
        <w:rPr>
          <w:rFonts w:ascii="Times New Roman" w:hAnsi="Times New Roman" w:cs="Times New Roman"/>
          <w:sz w:val="24"/>
          <w:szCs w:val="24"/>
        </w:rPr>
      </w:pPr>
      <w:r w:rsidRPr="001A1688">
        <w:rPr>
          <w:rFonts w:ascii="Times New Roman" w:hAnsi="Times New Roman" w:cs="Times New Roman"/>
          <w:sz w:val="24"/>
          <w:szCs w:val="24"/>
        </w:rPr>
        <w:t>интерактивных формах занятий для школьников, обеспечивающих их большую вовлеченность в совместную с педагогом и другими детьми деятельность и возможность образования на ее основе детско-взрослых общностей, ключевое значение которых для воспитания подчеркивается Рабочей программой воспитания.</w:t>
      </w:r>
    </w:p>
    <w:p w:rsidR="00F05CF0" w:rsidRPr="001A1688" w:rsidRDefault="00F05CF0" w:rsidP="001F6B9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688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</w:p>
    <w:p w:rsidR="00F05CF0" w:rsidRPr="001A1688" w:rsidRDefault="00F05CF0" w:rsidP="001F6B92">
      <w:pPr>
        <w:pStyle w:val="a7"/>
        <w:shd w:val="clear" w:color="auto" w:fill="FFFFFF"/>
        <w:spacing w:before="0" w:beforeAutospacing="0" w:after="0" w:afterAutospacing="0" w:line="276" w:lineRule="auto"/>
        <w:ind w:left="284" w:hanging="284"/>
        <w:jc w:val="both"/>
      </w:pPr>
      <w:r w:rsidRPr="001A1688">
        <w:rPr>
          <w:b/>
          <w:bCs/>
        </w:rPr>
        <w:t>Предметными</w:t>
      </w:r>
      <w:r w:rsidRPr="001A1688">
        <w:t> результатами освоения выпускниками школы содержания программы является:</w:t>
      </w:r>
    </w:p>
    <w:p w:rsidR="00F05CF0" w:rsidRPr="001A1688" w:rsidRDefault="00F05CF0" w:rsidP="001F6B92">
      <w:pPr>
        <w:pStyle w:val="a7"/>
        <w:shd w:val="clear" w:color="auto" w:fill="FFFFFF"/>
        <w:spacing w:before="0" w:beforeAutospacing="0" w:after="0" w:afterAutospacing="0" w:line="276" w:lineRule="auto"/>
        <w:ind w:left="284" w:hanging="284"/>
        <w:jc w:val="both"/>
      </w:pPr>
      <w:r w:rsidRPr="001A1688">
        <w:t>- 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F05CF0" w:rsidRPr="001A1688" w:rsidRDefault="00F05CF0" w:rsidP="001F6B92">
      <w:pPr>
        <w:pStyle w:val="a7"/>
        <w:shd w:val="clear" w:color="auto" w:fill="FFFFFF"/>
        <w:spacing w:before="0" w:beforeAutospacing="0" w:after="0" w:afterAutospacing="0" w:line="276" w:lineRule="auto"/>
        <w:ind w:left="284" w:hanging="284"/>
        <w:jc w:val="both"/>
      </w:pPr>
      <w:r w:rsidRPr="001A1688">
        <w:t>- 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F05CF0" w:rsidRPr="001A1688" w:rsidRDefault="00F05CF0" w:rsidP="001F6B92">
      <w:pPr>
        <w:pStyle w:val="a7"/>
        <w:shd w:val="clear" w:color="auto" w:fill="FFFFFF"/>
        <w:spacing w:before="0" w:beforeAutospacing="0" w:after="0" w:afterAutospacing="0" w:line="276" w:lineRule="auto"/>
        <w:ind w:left="284" w:hanging="284"/>
        <w:jc w:val="both"/>
      </w:pPr>
      <w:r w:rsidRPr="001A1688">
        <w:t>-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F05CF0" w:rsidRPr="001A1688" w:rsidRDefault="00F05CF0" w:rsidP="001F6B92">
      <w:pPr>
        <w:pStyle w:val="a7"/>
        <w:shd w:val="clear" w:color="auto" w:fill="FFFFFF"/>
        <w:spacing w:before="0" w:beforeAutospacing="0" w:after="0" w:afterAutospacing="0" w:line="276" w:lineRule="auto"/>
        <w:ind w:left="284" w:hanging="284"/>
        <w:jc w:val="both"/>
      </w:pPr>
      <w:r w:rsidRPr="001A1688">
        <w:t>- умения находить нужную социальную информацию в педагогически отобранных источниках; адекватно её воспринимать, применяя основные обществоведческие термины и понятия; преобразовывать в соответствии с решаемой задачей;</w:t>
      </w:r>
    </w:p>
    <w:p w:rsidR="00F05CF0" w:rsidRPr="001A1688" w:rsidRDefault="00F05CF0" w:rsidP="001F6B92">
      <w:pPr>
        <w:pStyle w:val="a7"/>
        <w:shd w:val="clear" w:color="auto" w:fill="FFFFFF"/>
        <w:spacing w:before="0" w:beforeAutospacing="0" w:after="0" w:afterAutospacing="0" w:line="276" w:lineRule="auto"/>
        <w:ind w:left="284" w:hanging="284"/>
        <w:jc w:val="both"/>
      </w:pPr>
      <w:r w:rsidRPr="001A1688">
        <w:t>-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F05CF0" w:rsidRPr="001A1688" w:rsidRDefault="00F05CF0" w:rsidP="001F6B92">
      <w:pPr>
        <w:pStyle w:val="a7"/>
        <w:shd w:val="clear" w:color="auto" w:fill="FFFFFF"/>
        <w:spacing w:before="0" w:beforeAutospacing="0" w:after="0" w:afterAutospacing="0" w:line="276" w:lineRule="auto"/>
        <w:ind w:left="284" w:hanging="284"/>
        <w:jc w:val="both"/>
      </w:pPr>
      <w:r w:rsidRPr="001A1688">
        <w:t>- приверженность гуманистическим и демократическим ценностям, патриотизм и гражданственность;</w:t>
      </w:r>
    </w:p>
    <w:p w:rsidR="00F05CF0" w:rsidRPr="001A1688" w:rsidRDefault="00F05CF0" w:rsidP="001F6B92">
      <w:pPr>
        <w:pStyle w:val="a7"/>
        <w:shd w:val="clear" w:color="auto" w:fill="FFFFFF"/>
        <w:spacing w:before="0" w:beforeAutospacing="0" w:after="0" w:afterAutospacing="0" w:line="276" w:lineRule="auto"/>
        <w:ind w:left="284" w:hanging="284"/>
        <w:jc w:val="both"/>
      </w:pPr>
      <w:r w:rsidRPr="001A1688">
        <w:t>- понимание значения трудовой деятельности человека для личности и общества;</w:t>
      </w:r>
    </w:p>
    <w:p w:rsidR="00F05CF0" w:rsidRPr="001A1688" w:rsidRDefault="00F05CF0" w:rsidP="001F6B92">
      <w:pPr>
        <w:pStyle w:val="a7"/>
        <w:shd w:val="clear" w:color="auto" w:fill="FFFFFF"/>
        <w:spacing w:before="0" w:beforeAutospacing="0" w:after="0" w:afterAutospacing="0" w:line="276" w:lineRule="auto"/>
        <w:ind w:left="284" w:hanging="284"/>
        <w:jc w:val="both"/>
      </w:pPr>
      <w:r w:rsidRPr="001A1688">
        <w:t>- понимание специфики познания мира средствами искусства в становлении личности и в жизни общества;</w:t>
      </w:r>
    </w:p>
    <w:p w:rsidR="00F05CF0" w:rsidRPr="001A1688" w:rsidRDefault="00F05CF0" w:rsidP="001F6B92">
      <w:pPr>
        <w:pStyle w:val="a7"/>
        <w:shd w:val="clear" w:color="auto" w:fill="FFFFFF"/>
        <w:spacing w:before="0" w:beforeAutospacing="0" w:after="0" w:afterAutospacing="0" w:line="276" w:lineRule="auto"/>
        <w:ind w:left="284" w:hanging="284"/>
        <w:jc w:val="both"/>
      </w:pPr>
      <w:r w:rsidRPr="001A1688">
        <w:t>- знакомство с отдельными приёмами и техниками преодоления конфликтов.</w:t>
      </w:r>
    </w:p>
    <w:p w:rsidR="00F05CF0" w:rsidRPr="001A1688" w:rsidRDefault="00F05CF0" w:rsidP="00FF2EF8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168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Знать и понимать</w:t>
      </w:r>
    </w:p>
    <w:p w:rsidR="00F05CF0" w:rsidRPr="001A1688" w:rsidRDefault="00F05CF0" w:rsidP="00FF2EF8">
      <w:pPr>
        <w:numPr>
          <w:ilvl w:val="0"/>
          <w:numId w:val="29"/>
        </w:numPr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16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биосоциальную сущность человека</w:t>
      </w:r>
    </w:p>
    <w:p w:rsidR="00F05CF0" w:rsidRPr="001A1688" w:rsidRDefault="00F05CF0" w:rsidP="00FF2EF8">
      <w:pPr>
        <w:numPr>
          <w:ilvl w:val="0"/>
          <w:numId w:val="29"/>
        </w:numPr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16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основные этапы и факторы социализации личности</w:t>
      </w:r>
    </w:p>
    <w:p w:rsidR="00F05CF0" w:rsidRPr="001A1688" w:rsidRDefault="00F05CF0" w:rsidP="001F6B92">
      <w:pPr>
        <w:numPr>
          <w:ilvl w:val="0"/>
          <w:numId w:val="29"/>
        </w:numPr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16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место и роль человека в системе общественных отношений</w:t>
      </w:r>
    </w:p>
    <w:p w:rsidR="00F05CF0" w:rsidRPr="001A1688" w:rsidRDefault="00F05CF0" w:rsidP="001F6B92">
      <w:pPr>
        <w:numPr>
          <w:ilvl w:val="0"/>
          <w:numId w:val="29"/>
        </w:numPr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16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закономерности развития общества как сложной самоорганизующейся системы</w:t>
      </w:r>
    </w:p>
    <w:p w:rsidR="00F05CF0" w:rsidRPr="001A1688" w:rsidRDefault="00F05CF0" w:rsidP="001F6B92">
      <w:pPr>
        <w:numPr>
          <w:ilvl w:val="0"/>
          <w:numId w:val="29"/>
        </w:numPr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16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тенденции развития общества в целом как сложной динамичной системы, а также важнейших социальных институтов</w:t>
      </w:r>
    </w:p>
    <w:p w:rsidR="00F05CF0" w:rsidRPr="001A1688" w:rsidRDefault="00F05CF0" w:rsidP="001F6B92">
      <w:pPr>
        <w:numPr>
          <w:ilvl w:val="0"/>
          <w:numId w:val="29"/>
        </w:numPr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16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основные социальные институты и процессы</w:t>
      </w:r>
    </w:p>
    <w:p w:rsidR="00F05CF0" w:rsidRPr="001A1688" w:rsidRDefault="00F05CF0" w:rsidP="001F6B92">
      <w:pPr>
        <w:numPr>
          <w:ilvl w:val="0"/>
          <w:numId w:val="29"/>
        </w:numPr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16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необходимость регулирования общественных отношений, сущность социальных норм, механизмы правового регулирования</w:t>
      </w:r>
    </w:p>
    <w:p w:rsidR="00F05CF0" w:rsidRPr="001A1688" w:rsidRDefault="00F05CF0" w:rsidP="001F6B92">
      <w:pPr>
        <w:numPr>
          <w:ilvl w:val="0"/>
          <w:numId w:val="29"/>
        </w:numPr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16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особенности социально-гуманитарного познания</w:t>
      </w:r>
    </w:p>
    <w:p w:rsidR="00F05CF0" w:rsidRPr="001A1688" w:rsidRDefault="00F05CF0" w:rsidP="00FF2EF8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1688">
        <w:rPr>
          <w:rFonts w:ascii="Times New Roman" w:eastAsia="Times New Roman" w:hAnsi="Times New Roman" w:cs="Times New Roman"/>
          <w:b/>
          <w:bCs/>
          <w:sz w:val="24"/>
          <w:szCs w:val="24"/>
        </w:rPr>
        <w:t>Уметь</w:t>
      </w:r>
    </w:p>
    <w:p w:rsidR="00F05CF0" w:rsidRPr="001A1688" w:rsidRDefault="00F05CF0" w:rsidP="00FF2EF8">
      <w:pPr>
        <w:numPr>
          <w:ilvl w:val="0"/>
          <w:numId w:val="30"/>
        </w:numPr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16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характеризовать </w:t>
      </w:r>
      <w:r w:rsidRPr="001A16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 научных позиций основные социальные объекты (факты, явления, процессы, институты), их место и значение в жизни общества как целостной системы</w:t>
      </w:r>
    </w:p>
    <w:p w:rsidR="00F05CF0" w:rsidRPr="001A1688" w:rsidRDefault="00F05CF0" w:rsidP="001F6B92">
      <w:pPr>
        <w:numPr>
          <w:ilvl w:val="0"/>
          <w:numId w:val="30"/>
        </w:numPr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16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анализировать </w:t>
      </w:r>
      <w:r w:rsidRPr="001A16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</w:r>
    </w:p>
    <w:p w:rsidR="00F05CF0" w:rsidRPr="001A1688" w:rsidRDefault="00F05CF0" w:rsidP="001F6B92">
      <w:pPr>
        <w:numPr>
          <w:ilvl w:val="0"/>
          <w:numId w:val="30"/>
        </w:numPr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16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объяснять </w:t>
      </w:r>
      <w:r w:rsidRPr="001A16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</w:t>
      </w:r>
    </w:p>
    <w:p w:rsidR="00F05CF0" w:rsidRPr="001A1688" w:rsidRDefault="00F05CF0" w:rsidP="001F6B92">
      <w:pPr>
        <w:numPr>
          <w:ilvl w:val="0"/>
          <w:numId w:val="30"/>
        </w:numPr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16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раскрывать на примерах </w:t>
      </w:r>
      <w:r w:rsidRPr="001A16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изученные теоретические положения и понятия социально-экономических и гуманитарных наук</w:t>
      </w:r>
    </w:p>
    <w:p w:rsidR="00F05CF0" w:rsidRPr="001A1688" w:rsidRDefault="00F05CF0" w:rsidP="001F6B92">
      <w:pPr>
        <w:numPr>
          <w:ilvl w:val="0"/>
          <w:numId w:val="30"/>
        </w:numPr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16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осуществлять поиск </w:t>
      </w:r>
      <w:r w:rsidRPr="001A16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</w:t>
      </w:r>
    </w:p>
    <w:p w:rsidR="00F05CF0" w:rsidRPr="001A1688" w:rsidRDefault="00F05CF0" w:rsidP="001F6B92">
      <w:pPr>
        <w:numPr>
          <w:ilvl w:val="0"/>
          <w:numId w:val="30"/>
        </w:numPr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16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сравнивать </w:t>
      </w:r>
      <w:r w:rsidRPr="001A16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социальные объекты, выявляя их общие черты и различия; устанавливать соответствия между существенными чертами и признаками социальных явлений и обществоведческими терминами, понятиями; сопоставлять различные научные подходы; различать в социальной информации факты и мнения, аргументы и выводы</w:t>
      </w:r>
    </w:p>
    <w:p w:rsidR="00F05CF0" w:rsidRPr="001A1688" w:rsidRDefault="00F05CF0" w:rsidP="001F6B92">
      <w:pPr>
        <w:numPr>
          <w:ilvl w:val="0"/>
          <w:numId w:val="30"/>
        </w:numPr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16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оценивать </w:t>
      </w:r>
      <w:r w:rsidRPr="001A16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действия субъектов социальной жизни, включая личность, группы, организации, с точки зрения социальных норм, экономической рациональности</w:t>
      </w:r>
    </w:p>
    <w:p w:rsidR="00F05CF0" w:rsidRPr="001A1688" w:rsidRDefault="00F05CF0" w:rsidP="001F6B92">
      <w:pPr>
        <w:numPr>
          <w:ilvl w:val="0"/>
          <w:numId w:val="30"/>
        </w:numPr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16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формулировать </w:t>
      </w:r>
      <w:r w:rsidRPr="001A16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на основе приобретенных обществоведческих знаний собственные суждения и аргументы по определенным проблемам</w:t>
      </w:r>
    </w:p>
    <w:p w:rsidR="00F05CF0" w:rsidRPr="001A1688" w:rsidRDefault="00F05CF0" w:rsidP="001F6B92">
      <w:pPr>
        <w:numPr>
          <w:ilvl w:val="0"/>
          <w:numId w:val="30"/>
        </w:numPr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16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подготавливать </w:t>
      </w:r>
      <w:r w:rsidRPr="001A16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аннотацию, рецензию, реферат, творческую работу</w:t>
      </w:r>
    </w:p>
    <w:p w:rsidR="00F05CF0" w:rsidRPr="001A1688" w:rsidRDefault="00F05CF0" w:rsidP="001F6B92">
      <w:pPr>
        <w:numPr>
          <w:ilvl w:val="0"/>
          <w:numId w:val="30"/>
        </w:numPr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16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применять </w:t>
      </w:r>
      <w:r w:rsidRPr="001A1688">
        <w:rPr>
          <w:rFonts w:ascii="Times New Roman" w:eastAsia="Times New Roman" w:hAnsi="Times New Roman" w:cs="Times New Roman"/>
          <w:i/>
          <w:iCs/>
          <w:sz w:val="24"/>
          <w:szCs w:val="24"/>
          <w:bdr w:val="none" w:sz="0" w:space="0" w:color="auto" w:frame="1"/>
        </w:rPr>
        <w:t>с</w:t>
      </w:r>
      <w:r w:rsidRPr="001A16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оциально-экономические и гуманитарные знания в процессе решения познавательных задач по актуальным социальным проблемам</w:t>
      </w:r>
    </w:p>
    <w:p w:rsidR="00F05CF0" w:rsidRPr="001A1688" w:rsidRDefault="00F05CF0" w:rsidP="00FF2EF8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1688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Использовать приобретенные знания и умения для:</w:t>
      </w:r>
    </w:p>
    <w:p w:rsidR="00F05CF0" w:rsidRPr="001A1688" w:rsidRDefault="00F05CF0" w:rsidP="00FF2EF8">
      <w:pPr>
        <w:numPr>
          <w:ilvl w:val="0"/>
          <w:numId w:val="31"/>
        </w:numPr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16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самостоятельного поиска социальной информации, необходимой для принятия собственных решений; критического восприятия информации, получаемой в межличностном общении и массовой коммуникации</w:t>
      </w:r>
    </w:p>
    <w:p w:rsidR="00F05CF0" w:rsidRPr="001A1688" w:rsidRDefault="00F05CF0" w:rsidP="001F6B92">
      <w:pPr>
        <w:numPr>
          <w:ilvl w:val="0"/>
          <w:numId w:val="31"/>
        </w:numPr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16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оценки общественных изменений с точки зрения демократических и гуманистических ценностей, лежащих в основе Конституции Российской Федерации</w:t>
      </w:r>
    </w:p>
    <w:p w:rsidR="00F05CF0" w:rsidRPr="001A1688" w:rsidRDefault="00F05CF0" w:rsidP="001F6B92">
      <w:pPr>
        <w:numPr>
          <w:ilvl w:val="0"/>
          <w:numId w:val="31"/>
        </w:numPr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16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решения практических проблем, возникающих в социальной деятельности</w:t>
      </w:r>
    </w:p>
    <w:p w:rsidR="00F05CF0" w:rsidRPr="001A1688" w:rsidRDefault="00F05CF0" w:rsidP="001F6B92">
      <w:pPr>
        <w:numPr>
          <w:ilvl w:val="0"/>
          <w:numId w:val="31"/>
        </w:numPr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16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ориентировки в актуальных общественных событиях, определения личной гражданской позиции</w:t>
      </w:r>
    </w:p>
    <w:p w:rsidR="00F05CF0" w:rsidRPr="001A1688" w:rsidRDefault="00F05CF0" w:rsidP="001F6B92">
      <w:pPr>
        <w:numPr>
          <w:ilvl w:val="0"/>
          <w:numId w:val="31"/>
        </w:numPr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16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предвидения возможных последствий определенных социальных действий</w:t>
      </w:r>
    </w:p>
    <w:p w:rsidR="00F05CF0" w:rsidRPr="001A1688" w:rsidRDefault="00F05CF0" w:rsidP="001F6B92">
      <w:pPr>
        <w:numPr>
          <w:ilvl w:val="0"/>
          <w:numId w:val="31"/>
        </w:numPr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16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ориентации в социальных и гуманитарных науках, их последующего изучения в учреждениях среднего и высшего профессионального образования</w:t>
      </w:r>
    </w:p>
    <w:p w:rsidR="00F05CF0" w:rsidRPr="001A1688" w:rsidRDefault="00F05CF0" w:rsidP="001F6B92">
      <w:pPr>
        <w:numPr>
          <w:ilvl w:val="0"/>
          <w:numId w:val="31"/>
        </w:numPr>
        <w:spacing w:after="0" w:line="276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16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оценки происходящих событий и поведения людей с точки зрения морали и права</w:t>
      </w:r>
    </w:p>
    <w:p w:rsidR="00F05CF0" w:rsidRPr="001A1688" w:rsidRDefault="00F05CF0" w:rsidP="001F6B9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688">
        <w:rPr>
          <w:rFonts w:ascii="Times New Roman" w:hAnsi="Times New Roman" w:cs="Times New Roman"/>
          <w:b/>
          <w:sz w:val="24"/>
          <w:szCs w:val="24"/>
        </w:rPr>
        <w:t>Личностные результаты</w:t>
      </w:r>
    </w:p>
    <w:p w:rsidR="00F05CF0" w:rsidRPr="001A1688" w:rsidRDefault="00F05CF0" w:rsidP="001F6B9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A1688">
        <w:rPr>
          <w:rFonts w:ascii="Times New Roman" w:hAnsi="Times New Roman" w:cs="Times New Roman"/>
          <w:b/>
          <w:bCs/>
          <w:i/>
          <w:sz w:val="24"/>
          <w:szCs w:val="24"/>
        </w:rPr>
        <w:t>В сфере гражданского воспитания:</w:t>
      </w:r>
    </w:p>
    <w:p w:rsidR="00F05CF0" w:rsidRPr="001A1688" w:rsidRDefault="00F05CF0" w:rsidP="001F6B92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688">
        <w:rPr>
          <w:rFonts w:ascii="Times New Roman" w:hAnsi="Times New Roman" w:cs="Times New Roman"/>
          <w:color w:val="000000"/>
          <w:sz w:val="24"/>
          <w:szCs w:val="24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F05CF0" w:rsidRPr="001A1688" w:rsidRDefault="00F05CF0" w:rsidP="001F6B92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688">
        <w:rPr>
          <w:rFonts w:ascii="Times New Roman" w:hAnsi="Times New Roman" w:cs="Times New Roman"/>
          <w:color w:val="000000"/>
          <w:sz w:val="24"/>
          <w:szCs w:val="24"/>
        </w:rPr>
        <w:t>осознание своих конституционных прав и обязанностей, уважение закона и правопорядка;</w:t>
      </w:r>
    </w:p>
    <w:p w:rsidR="00F05CF0" w:rsidRPr="001A1688" w:rsidRDefault="00F05CF0" w:rsidP="001F6B92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688">
        <w:rPr>
          <w:rFonts w:ascii="Times New Roman" w:hAnsi="Times New Roman" w:cs="Times New Roman"/>
          <w:color w:val="000000"/>
          <w:sz w:val="24"/>
          <w:szCs w:val="24"/>
        </w:rPr>
        <w:t>принятие традиционных национальных, общечеловеческих гуманистических и демократических ценностей; уважение ценностей иных культур, конфессий;</w:t>
      </w:r>
    </w:p>
    <w:p w:rsidR="00F05CF0" w:rsidRPr="001A1688" w:rsidRDefault="00F05CF0" w:rsidP="001F6B92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688">
        <w:rPr>
          <w:rFonts w:ascii="Times New Roman" w:hAnsi="Times New Roman" w:cs="Times New Roman"/>
          <w:color w:val="000000"/>
          <w:sz w:val="24"/>
          <w:szCs w:val="24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F05CF0" w:rsidRPr="001A1688" w:rsidRDefault="00F05CF0" w:rsidP="001F6B92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688">
        <w:rPr>
          <w:rFonts w:ascii="Times New Roman" w:hAnsi="Times New Roman" w:cs="Times New Roman"/>
          <w:color w:val="000000"/>
          <w:sz w:val="24"/>
          <w:szCs w:val="24"/>
        </w:rPr>
        <w:t>готовность вести совместную деятельность в интересах гражданского общества, участвовать в самоуправлении школы и детско-юношеских организаций;</w:t>
      </w:r>
    </w:p>
    <w:p w:rsidR="00F05CF0" w:rsidRPr="001A1688" w:rsidRDefault="00F05CF0" w:rsidP="001F6B92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688">
        <w:rPr>
          <w:rFonts w:ascii="Times New Roman" w:hAnsi="Times New Roman" w:cs="Times New Roman"/>
          <w:color w:val="000000"/>
          <w:sz w:val="24"/>
          <w:szCs w:val="24"/>
        </w:rPr>
        <w:t>умение взаимодействовать с социальными институтами в соответствии с их функциями и назначением;</w:t>
      </w:r>
    </w:p>
    <w:p w:rsidR="00F05CF0" w:rsidRPr="001A1688" w:rsidRDefault="00F05CF0" w:rsidP="001F6B92">
      <w:pPr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688">
        <w:rPr>
          <w:rFonts w:ascii="Times New Roman" w:hAnsi="Times New Roman" w:cs="Times New Roman"/>
          <w:color w:val="000000"/>
          <w:sz w:val="24"/>
          <w:szCs w:val="24"/>
        </w:rPr>
        <w:t>готовность к гуманитарной и волонтерской деятельности.</w:t>
      </w:r>
    </w:p>
    <w:p w:rsidR="00F05CF0" w:rsidRPr="001A1688" w:rsidRDefault="00F05CF0" w:rsidP="001F6B92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1688">
        <w:rPr>
          <w:rFonts w:ascii="Times New Roman" w:hAnsi="Times New Roman" w:cs="Times New Roman"/>
          <w:b/>
          <w:i/>
          <w:color w:val="000000"/>
          <w:sz w:val="24"/>
          <w:szCs w:val="24"/>
        </w:rPr>
        <w:t>В сфере патриотического воспитания:</w:t>
      </w:r>
    </w:p>
    <w:p w:rsidR="00F05CF0" w:rsidRPr="001A1688" w:rsidRDefault="00F05CF0" w:rsidP="001F6B92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688">
        <w:rPr>
          <w:rFonts w:ascii="Times New Roman" w:hAnsi="Times New Roman" w:cs="Times New Roman"/>
          <w:color w:val="000000"/>
          <w:sz w:val="24"/>
          <w:szCs w:val="24"/>
        </w:rPr>
        <w:t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F05CF0" w:rsidRPr="001A1688" w:rsidRDefault="00F05CF0" w:rsidP="001F6B92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688">
        <w:rPr>
          <w:rFonts w:ascii="Times New Roman" w:hAnsi="Times New Roman" w:cs="Times New Roman"/>
          <w:color w:val="000000"/>
          <w:sz w:val="24"/>
          <w:szCs w:val="24"/>
        </w:rPr>
        <w:t>ценностное отношение к государственным символам, историческому и природному наследию, памятникам, традициям народов России; достижениям России в науке, искусстве, спорте, технологиях, труде;</w:t>
      </w:r>
    </w:p>
    <w:p w:rsidR="00F05CF0" w:rsidRPr="001A1688" w:rsidRDefault="00F05CF0" w:rsidP="001F6B92">
      <w:pPr>
        <w:numPr>
          <w:ilvl w:val="0"/>
          <w:numId w:val="2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688">
        <w:rPr>
          <w:rFonts w:ascii="Times New Roman" w:hAnsi="Times New Roman" w:cs="Times New Roman"/>
          <w:color w:val="000000"/>
          <w:sz w:val="24"/>
          <w:szCs w:val="24"/>
        </w:rPr>
        <w:t>идейная убежденность, готовность к служению Отечеству и его защите, ответственность за его судьбу.</w:t>
      </w:r>
    </w:p>
    <w:p w:rsidR="00F05CF0" w:rsidRPr="001A1688" w:rsidRDefault="00F05CF0" w:rsidP="001F6B92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1688">
        <w:rPr>
          <w:rFonts w:ascii="Times New Roman" w:hAnsi="Times New Roman" w:cs="Times New Roman"/>
          <w:b/>
          <w:i/>
          <w:color w:val="000000"/>
          <w:sz w:val="24"/>
          <w:szCs w:val="24"/>
        </w:rPr>
        <w:t>В сфере духовно-нравственного воспитания:</w:t>
      </w:r>
    </w:p>
    <w:p w:rsidR="00F05CF0" w:rsidRPr="001A1688" w:rsidRDefault="00F05CF0" w:rsidP="001F6B92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688">
        <w:rPr>
          <w:rFonts w:ascii="Times New Roman" w:hAnsi="Times New Roman" w:cs="Times New Roman"/>
          <w:color w:val="000000"/>
          <w:sz w:val="24"/>
          <w:szCs w:val="24"/>
        </w:rPr>
        <w:t>осознание духовных ценностей российского народа;</w:t>
      </w:r>
    </w:p>
    <w:p w:rsidR="00F05CF0" w:rsidRPr="001A1688" w:rsidRDefault="00F05CF0" w:rsidP="001F6B92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688">
        <w:rPr>
          <w:rFonts w:ascii="Times New Roman" w:hAnsi="Times New Roman" w:cs="Times New Roman"/>
          <w:color w:val="000000"/>
          <w:sz w:val="24"/>
          <w:szCs w:val="24"/>
        </w:rPr>
        <w:t>сформированность нравственного сознания, этического поведения;</w:t>
      </w:r>
    </w:p>
    <w:p w:rsidR="00F05CF0" w:rsidRPr="001A1688" w:rsidRDefault="00F05CF0" w:rsidP="001F6B92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688">
        <w:rPr>
          <w:rFonts w:ascii="Times New Roman" w:hAnsi="Times New Roman" w:cs="Times New Roman"/>
          <w:color w:val="000000"/>
          <w:sz w:val="24"/>
          <w:szCs w:val="24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F05CF0" w:rsidRPr="001A1688" w:rsidRDefault="00F05CF0" w:rsidP="001F6B92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688">
        <w:rPr>
          <w:rFonts w:ascii="Times New Roman" w:hAnsi="Times New Roman" w:cs="Times New Roman"/>
          <w:color w:val="000000"/>
          <w:sz w:val="24"/>
          <w:szCs w:val="24"/>
        </w:rPr>
        <w:t>осознание личного вклада в построение устойчивого будущего;</w:t>
      </w:r>
    </w:p>
    <w:p w:rsidR="00F05CF0" w:rsidRPr="001A1688" w:rsidRDefault="00F05CF0" w:rsidP="001F6B92">
      <w:pPr>
        <w:numPr>
          <w:ilvl w:val="0"/>
          <w:numId w:val="2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688">
        <w:rPr>
          <w:rFonts w:ascii="Times New Roman" w:hAnsi="Times New Roman" w:cs="Times New Roman"/>
          <w:color w:val="000000"/>
          <w:sz w:val="24"/>
          <w:szCs w:val="24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F05CF0" w:rsidRPr="001A1688" w:rsidRDefault="00F05CF0" w:rsidP="001F6B92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1688">
        <w:rPr>
          <w:rFonts w:ascii="Times New Roman" w:hAnsi="Times New Roman" w:cs="Times New Roman"/>
          <w:b/>
          <w:i/>
          <w:color w:val="000000"/>
          <w:sz w:val="24"/>
          <w:szCs w:val="24"/>
        </w:rPr>
        <w:t>В сфере эстетического воспитания:</w:t>
      </w:r>
    </w:p>
    <w:p w:rsidR="00F05CF0" w:rsidRPr="001A1688" w:rsidRDefault="00F05CF0" w:rsidP="001F6B92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688">
        <w:rPr>
          <w:rFonts w:ascii="Times New Roman" w:hAnsi="Times New Roman" w:cs="Times New Roman"/>
          <w:color w:val="000000"/>
          <w:sz w:val="24"/>
          <w:szCs w:val="24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F05CF0" w:rsidRPr="001A1688" w:rsidRDefault="00F05CF0" w:rsidP="001F6B92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688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F05CF0" w:rsidRPr="001A1688" w:rsidRDefault="00F05CF0" w:rsidP="001F6B92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688">
        <w:rPr>
          <w:rFonts w:ascii="Times New Roman" w:hAnsi="Times New Roman" w:cs="Times New Roman"/>
          <w:color w:val="000000"/>
          <w:sz w:val="24"/>
          <w:szCs w:val="24"/>
        </w:rPr>
        <w:t>убежденность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F05CF0" w:rsidRPr="001A1688" w:rsidRDefault="00F05CF0" w:rsidP="001F6B92">
      <w:pPr>
        <w:numPr>
          <w:ilvl w:val="0"/>
          <w:numId w:val="2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688">
        <w:rPr>
          <w:rFonts w:ascii="Times New Roman" w:hAnsi="Times New Roman" w:cs="Times New Roman"/>
          <w:color w:val="000000"/>
          <w:sz w:val="24"/>
          <w:szCs w:val="24"/>
        </w:rPr>
        <w:t>стремление проявлять качества творческой личности.</w:t>
      </w:r>
    </w:p>
    <w:p w:rsidR="00F05CF0" w:rsidRPr="001A1688" w:rsidRDefault="00F05CF0" w:rsidP="001F6B92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1688">
        <w:rPr>
          <w:rFonts w:ascii="Times New Roman" w:hAnsi="Times New Roman" w:cs="Times New Roman"/>
          <w:b/>
          <w:i/>
          <w:color w:val="000000"/>
          <w:sz w:val="24"/>
          <w:szCs w:val="24"/>
        </w:rPr>
        <w:t>В сфере физического воспитания:</w:t>
      </w:r>
    </w:p>
    <w:p w:rsidR="00F05CF0" w:rsidRPr="001A1688" w:rsidRDefault="00F05CF0" w:rsidP="001F6B92">
      <w:pPr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688">
        <w:rPr>
          <w:rFonts w:ascii="Times New Roman" w:hAnsi="Times New Roman" w:cs="Times New Roman"/>
          <w:color w:val="000000"/>
          <w:sz w:val="24"/>
          <w:szCs w:val="24"/>
        </w:rPr>
        <w:t>сформированность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F05CF0" w:rsidRPr="001A1688" w:rsidRDefault="00F05CF0" w:rsidP="001F6B92">
      <w:pPr>
        <w:numPr>
          <w:ilvl w:val="0"/>
          <w:numId w:val="2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688">
        <w:rPr>
          <w:rFonts w:ascii="Times New Roman" w:hAnsi="Times New Roman" w:cs="Times New Roman"/>
          <w:color w:val="000000"/>
          <w:sz w:val="24"/>
          <w:szCs w:val="24"/>
        </w:rPr>
        <w:t>активное неприятие вредных привычек и иных форм причинения вреда физическому и психическому здоровью.</w:t>
      </w:r>
    </w:p>
    <w:p w:rsidR="00F05CF0" w:rsidRPr="001A1688" w:rsidRDefault="00F05CF0" w:rsidP="001F6B92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1688">
        <w:rPr>
          <w:rFonts w:ascii="Times New Roman" w:hAnsi="Times New Roman" w:cs="Times New Roman"/>
          <w:b/>
          <w:i/>
          <w:color w:val="000000"/>
          <w:sz w:val="24"/>
          <w:szCs w:val="24"/>
        </w:rPr>
        <w:t>В сфере трудового воспитания:</w:t>
      </w:r>
    </w:p>
    <w:p w:rsidR="00F05CF0" w:rsidRPr="001A1688" w:rsidRDefault="00F05CF0" w:rsidP="001F6B92">
      <w:pPr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688">
        <w:rPr>
          <w:rFonts w:ascii="Times New Roman" w:hAnsi="Times New Roman" w:cs="Times New Roman"/>
          <w:color w:val="000000"/>
          <w:sz w:val="24"/>
          <w:szCs w:val="24"/>
        </w:rPr>
        <w:t>готовность к труду, осознание ценности мастерства, трудолюбие;</w:t>
      </w:r>
    </w:p>
    <w:p w:rsidR="00F05CF0" w:rsidRPr="001A1688" w:rsidRDefault="00F05CF0" w:rsidP="001F6B92">
      <w:pPr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688">
        <w:rPr>
          <w:rFonts w:ascii="Times New Roman" w:hAnsi="Times New Roman" w:cs="Times New Roman"/>
          <w:color w:val="000000"/>
          <w:sz w:val="24"/>
          <w:szCs w:val="24"/>
        </w:rPr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F05CF0" w:rsidRPr="001A1688" w:rsidRDefault="00F05CF0" w:rsidP="001F6B92">
      <w:pPr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688">
        <w:rPr>
          <w:rFonts w:ascii="Times New Roman" w:hAnsi="Times New Roman" w:cs="Times New Roman"/>
          <w:color w:val="000000"/>
          <w:sz w:val="24"/>
          <w:szCs w:val="24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 мотивация к эффективному труду и постоянному профессиональному росту, к учету общественных потребностей при предстоящем выборе сферы деятельности;</w:t>
      </w:r>
    </w:p>
    <w:p w:rsidR="00F05CF0" w:rsidRPr="001A1688" w:rsidRDefault="00F05CF0" w:rsidP="001F6B92">
      <w:pPr>
        <w:numPr>
          <w:ilvl w:val="0"/>
          <w:numId w:val="26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688">
        <w:rPr>
          <w:rFonts w:ascii="Times New Roman" w:hAnsi="Times New Roman" w:cs="Times New Roman"/>
          <w:color w:val="000000"/>
          <w:sz w:val="24"/>
          <w:szCs w:val="24"/>
        </w:rPr>
        <w:t>готовность и способность к образованию и самообразованию на протяжении жизни.</w:t>
      </w:r>
    </w:p>
    <w:p w:rsidR="00F05CF0" w:rsidRPr="001A1688" w:rsidRDefault="00F05CF0" w:rsidP="001F6B92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1688">
        <w:rPr>
          <w:rFonts w:ascii="Times New Roman" w:hAnsi="Times New Roman" w:cs="Times New Roman"/>
          <w:b/>
          <w:i/>
          <w:color w:val="000000"/>
          <w:sz w:val="24"/>
          <w:szCs w:val="24"/>
        </w:rPr>
        <w:t>В сфере экологического воспитания:</w:t>
      </w:r>
    </w:p>
    <w:p w:rsidR="00F05CF0" w:rsidRPr="001A1688" w:rsidRDefault="00F05CF0" w:rsidP="001F6B92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688">
        <w:rPr>
          <w:rFonts w:ascii="Times New Roman" w:hAnsi="Times New Roman" w:cs="Times New Roman"/>
          <w:color w:val="000000"/>
          <w:sz w:val="24"/>
          <w:szCs w:val="24"/>
        </w:rPr>
        <w:t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F05CF0" w:rsidRPr="001A1688" w:rsidRDefault="00F05CF0" w:rsidP="001F6B92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688">
        <w:rPr>
          <w:rFonts w:ascii="Times New Roman" w:hAnsi="Times New Roman" w:cs="Times New Roman"/>
          <w:color w:val="000000"/>
          <w:sz w:val="24"/>
          <w:szCs w:val="24"/>
        </w:rPr>
        <w:t>планирование и осуществление действий в окружающей среде на основе знания целей устойчивого развития человечества;</w:t>
      </w:r>
    </w:p>
    <w:p w:rsidR="00F05CF0" w:rsidRPr="001A1688" w:rsidRDefault="00F05CF0" w:rsidP="001F6B92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688">
        <w:rPr>
          <w:rFonts w:ascii="Times New Roman" w:hAnsi="Times New Roman" w:cs="Times New Roman"/>
          <w:color w:val="000000"/>
          <w:sz w:val="24"/>
          <w:szCs w:val="24"/>
        </w:rPr>
        <w:t>активное неприятие действий, приносящих вред окружающей среде;</w:t>
      </w:r>
    </w:p>
    <w:p w:rsidR="00F05CF0" w:rsidRPr="001A1688" w:rsidRDefault="00F05CF0" w:rsidP="001F6B92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688">
        <w:rPr>
          <w:rFonts w:ascii="Times New Roman" w:hAnsi="Times New Roman" w:cs="Times New Roman"/>
          <w:color w:val="000000"/>
          <w:sz w:val="24"/>
          <w:szCs w:val="24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F05CF0" w:rsidRPr="001A1688" w:rsidRDefault="00F05CF0" w:rsidP="001F6B92">
      <w:pPr>
        <w:numPr>
          <w:ilvl w:val="0"/>
          <w:numId w:val="2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688">
        <w:rPr>
          <w:rFonts w:ascii="Times New Roman" w:hAnsi="Times New Roman" w:cs="Times New Roman"/>
          <w:color w:val="000000"/>
          <w:sz w:val="24"/>
          <w:szCs w:val="24"/>
        </w:rPr>
        <w:t>расширение опыта деятельности экологической направленности.</w:t>
      </w:r>
    </w:p>
    <w:p w:rsidR="00F05CF0" w:rsidRPr="001A1688" w:rsidRDefault="00F05CF0" w:rsidP="001F6B92">
      <w:pPr>
        <w:spacing w:after="0" w:line="276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1A1688">
        <w:rPr>
          <w:rFonts w:ascii="Times New Roman" w:hAnsi="Times New Roman" w:cs="Times New Roman"/>
          <w:b/>
          <w:i/>
          <w:color w:val="000000"/>
          <w:sz w:val="24"/>
          <w:szCs w:val="24"/>
        </w:rPr>
        <w:t>В сфере понимания ценности научного познания:</w:t>
      </w:r>
    </w:p>
    <w:p w:rsidR="00F05CF0" w:rsidRPr="001A1688" w:rsidRDefault="00F05CF0" w:rsidP="001F6B92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688">
        <w:rPr>
          <w:rFonts w:ascii="Times New Roman" w:hAnsi="Times New Roman" w:cs="Times New Roman"/>
          <w:color w:val="000000"/>
          <w:sz w:val="24"/>
          <w:szCs w:val="24"/>
        </w:rPr>
        <w:t>сформированность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F05CF0" w:rsidRPr="001A1688" w:rsidRDefault="00F05CF0" w:rsidP="001F6B92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688">
        <w:rPr>
          <w:rFonts w:ascii="Times New Roman" w:hAnsi="Times New Roman" w:cs="Times New Roman"/>
          <w:color w:val="000000"/>
          <w:sz w:val="24"/>
          <w:szCs w:val="24"/>
        </w:rPr>
        <w:t>совершенствование языковой и читательской культуры как средства взаимодействия между людьми и познания мира; языковое и речевое развитие человека, включая понимание языка социально-экономической и политической коммуникации;</w:t>
      </w:r>
    </w:p>
    <w:p w:rsidR="00F05CF0" w:rsidRPr="001A1688" w:rsidRDefault="00F05CF0" w:rsidP="001F6B92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688">
        <w:rPr>
          <w:rFonts w:ascii="Times New Roman" w:hAnsi="Times New Roman" w:cs="Times New Roman"/>
          <w:color w:val="000000"/>
          <w:sz w:val="24"/>
          <w:szCs w:val="24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группе; </w:t>
      </w:r>
    </w:p>
    <w:p w:rsidR="00F05CF0" w:rsidRPr="001A1688" w:rsidRDefault="00F05CF0" w:rsidP="001F6B92">
      <w:pPr>
        <w:numPr>
          <w:ilvl w:val="0"/>
          <w:numId w:val="2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1688">
        <w:rPr>
          <w:rFonts w:ascii="Times New Roman" w:hAnsi="Times New Roman" w:cs="Times New Roman"/>
          <w:color w:val="000000"/>
          <w:sz w:val="24"/>
          <w:szCs w:val="24"/>
        </w:rPr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F05CF0" w:rsidRPr="001A1688" w:rsidRDefault="00F05CF0" w:rsidP="001F6B92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1688">
        <w:rPr>
          <w:rFonts w:ascii="Times New Roman" w:hAnsi="Times New Roman" w:cs="Times New Roman"/>
          <w:b/>
          <w:sz w:val="24"/>
          <w:szCs w:val="24"/>
        </w:rPr>
        <w:t>Метапредметные результаты</w:t>
      </w:r>
    </w:p>
    <w:p w:rsidR="00F05CF0" w:rsidRPr="001A1688" w:rsidRDefault="00F05CF0" w:rsidP="001F6B9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A1688">
        <w:rPr>
          <w:rFonts w:ascii="Times New Roman" w:hAnsi="Times New Roman" w:cs="Times New Roman"/>
          <w:b/>
          <w:bCs/>
          <w:i/>
          <w:sz w:val="24"/>
          <w:szCs w:val="24"/>
        </w:rPr>
        <w:t>1. Овладение универсальными познавательными действиями</w:t>
      </w:r>
    </w:p>
    <w:p w:rsidR="00F05CF0" w:rsidRPr="001A1688" w:rsidRDefault="00F05CF0" w:rsidP="001F6B92">
      <w:pPr>
        <w:pStyle w:val="a3"/>
        <w:numPr>
          <w:ilvl w:val="0"/>
          <w:numId w:val="9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688">
        <w:rPr>
          <w:rFonts w:ascii="Times New Roman" w:hAnsi="Times New Roman" w:cs="Times New Roman"/>
          <w:sz w:val="24"/>
          <w:szCs w:val="24"/>
        </w:rPr>
        <w:t>выявлять и характеризовать существенные признаки объектов (явлений);</w:t>
      </w:r>
    </w:p>
    <w:p w:rsidR="00F05CF0" w:rsidRPr="001A1688" w:rsidRDefault="00F05CF0" w:rsidP="001F6B92">
      <w:pPr>
        <w:pStyle w:val="a3"/>
        <w:numPr>
          <w:ilvl w:val="0"/>
          <w:numId w:val="9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688">
        <w:rPr>
          <w:rFonts w:ascii="Times New Roman" w:hAnsi="Times New Roman" w:cs="Times New Roman"/>
          <w:sz w:val="24"/>
          <w:szCs w:val="24"/>
        </w:rPr>
        <w:lastRenderedPageBreak/>
        <w:t>устанавливать существенный признак классификации, основания для обобщения и сравнения, критерии проводимого анализа;</w:t>
      </w:r>
    </w:p>
    <w:p w:rsidR="00F05CF0" w:rsidRPr="001A1688" w:rsidRDefault="00F05CF0" w:rsidP="001F6B92">
      <w:pPr>
        <w:pStyle w:val="a3"/>
        <w:numPr>
          <w:ilvl w:val="0"/>
          <w:numId w:val="9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688">
        <w:rPr>
          <w:rFonts w:ascii="Times New Roman" w:hAnsi="Times New Roman" w:cs="Times New Roman"/>
          <w:sz w:val="24"/>
          <w:szCs w:val="24"/>
        </w:rPr>
        <w:t>выявлять дефицит информации, данных, необходимых для решения поставленной задачи;</w:t>
      </w:r>
    </w:p>
    <w:p w:rsidR="00F05CF0" w:rsidRPr="001A1688" w:rsidRDefault="00F05CF0" w:rsidP="001F6B92">
      <w:pPr>
        <w:pStyle w:val="a3"/>
        <w:numPr>
          <w:ilvl w:val="0"/>
          <w:numId w:val="9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688">
        <w:rPr>
          <w:rFonts w:ascii="Times New Roman" w:hAnsi="Times New Roman" w:cs="Times New Roman"/>
          <w:sz w:val="24"/>
          <w:szCs w:val="24"/>
        </w:rPr>
        <w:t>выявлять причинно-следственные связи при изучении явлений и процессов;</w:t>
      </w:r>
    </w:p>
    <w:p w:rsidR="00F05CF0" w:rsidRPr="001A1688" w:rsidRDefault="00F05CF0" w:rsidP="001F6B92">
      <w:pPr>
        <w:pStyle w:val="a3"/>
        <w:numPr>
          <w:ilvl w:val="0"/>
          <w:numId w:val="9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688">
        <w:rPr>
          <w:rFonts w:ascii="Times New Roman" w:hAnsi="Times New Roman" w:cs="Times New Roman"/>
          <w:sz w:val="24"/>
          <w:szCs w:val="24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F05CF0" w:rsidRPr="001A1688" w:rsidRDefault="00F05CF0" w:rsidP="001F6B92">
      <w:pPr>
        <w:pStyle w:val="a3"/>
        <w:numPr>
          <w:ilvl w:val="0"/>
          <w:numId w:val="9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688">
        <w:rPr>
          <w:rFonts w:ascii="Times New Roman" w:hAnsi="Times New Roman" w:cs="Times New Roman"/>
          <w:sz w:val="24"/>
          <w:szCs w:val="24"/>
        </w:rPr>
        <w:t>самостоятельно выбирать способ решения учебной задачи;</w:t>
      </w:r>
    </w:p>
    <w:p w:rsidR="00F05CF0" w:rsidRPr="001A1688" w:rsidRDefault="00F05CF0" w:rsidP="001F6B92">
      <w:pPr>
        <w:pStyle w:val="a3"/>
        <w:numPr>
          <w:ilvl w:val="0"/>
          <w:numId w:val="9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688">
        <w:rPr>
          <w:rFonts w:ascii="Times New Roman" w:hAnsi="Times New Roman" w:cs="Times New Roman"/>
          <w:sz w:val="24"/>
          <w:szCs w:val="24"/>
        </w:rPr>
        <w:t>использовать вопросы как исследовательский инструмент;</w:t>
      </w:r>
    </w:p>
    <w:p w:rsidR="00F05CF0" w:rsidRPr="001A1688" w:rsidRDefault="00F05CF0" w:rsidP="001F6B92">
      <w:pPr>
        <w:pStyle w:val="a3"/>
        <w:numPr>
          <w:ilvl w:val="0"/>
          <w:numId w:val="9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688">
        <w:rPr>
          <w:rFonts w:ascii="Times New Roman" w:hAnsi="Times New Roman" w:cs="Times New Roman"/>
          <w:sz w:val="24"/>
          <w:szCs w:val="24"/>
        </w:rPr>
        <w:t>самостоятельно формулировать обобщения и выводы по результатам проведенного исследования, владеть инструментами оценки достоверности полученных выводов и обобщений;</w:t>
      </w:r>
    </w:p>
    <w:p w:rsidR="00F05CF0" w:rsidRPr="001A1688" w:rsidRDefault="00F05CF0" w:rsidP="001F6B92">
      <w:pPr>
        <w:pStyle w:val="a3"/>
        <w:numPr>
          <w:ilvl w:val="0"/>
          <w:numId w:val="9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688">
        <w:rPr>
          <w:rFonts w:ascii="Times New Roman" w:hAnsi="Times New Roman" w:cs="Times New Roman"/>
          <w:sz w:val="24"/>
          <w:szCs w:val="24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F05CF0" w:rsidRPr="001A1688" w:rsidRDefault="00F05CF0" w:rsidP="001F6B92">
      <w:pPr>
        <w:pStyle w:val="a3"/>
        <w:numPr>
          <w:ilvl w:val="0"/>
          <w:numId w:val="9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688">
        <w:rPr>
          <w:rFonts w:ascii="Times New Roman" w:hAnsi="Times New Roman" w:cs="Times New Roman"/>
          <w:sz w:val="24"/>
          <w:szCs w:val="24"/>
        </w:rPr>
        <w:t>оценивать надежность информации;</w:t>
      </w:r>
    </w:p>
    <w:p w:rsidR="00F05CF0" w:rsidRPr="001A1688" w:rsidRDefault="00F05CF0" w:rsidP="001F6B92">
      <w:pPr>
        <w:pStyle w:val="a3"/>
        <w:numPr>
          <w:ilvl w:val="0"/>
          <w:numId w:val="9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688">
        <w:rPr>
          <w:rFonts w:ascii="Times New Roman" w:hAnsi="Times New Roman" w:cs="Times New Roman"/>
          <w:sz w:val="24"/>
          <w:szCs w:val="24"/>
        </w:rPr>
        <w:t>эффективно систематизировать информацию.</w:t>
      </w:r>
    </w:p>
    <w:p w:rsidR="00F05CF0" w:rsidRPr="001A1688" w:rsidRDefault="00F05CF0" w:rsidP="001F6B9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A1688">
        <w:rPr>
          <w:rFonts w:ascii="Times New Roman" w:hAnsi="Times New Roman" w:cs="Times New Roman"/>
          <w:b/>
          <w:bCs/>
          <w:i/>
          <w:sz w:val="24"/>
          <w:szCs w:val="24"/>
        </w:rPr>
        <w:t>2. Овладение универсальными коммуникативными действиями</w:t>
      </w:r>
    </w:p>
    <w:p w:rsidR="00F05CF0" w:rsidRPr="001A1688" w:rsidRDefault="00F05CF0" w:rsidP="001F6B92">
      <w:pPr>
        <w:pStyle w:val="a3"/>
        <w:numPr>
          <w:ilvl w:val="0"/>
          <w:numId w:val="10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688">
        <w:rPr>
          <w:rFonts w:ascii="Times New Roman" w:hAnsi="Times New Roman" w:cs="Times New Roman"/>
          <w:sz w:val="24"/>
          <w:szCs w:val="24"/>
        </w:rPr>
        <w:t>понимать и использовать преимущества командной и индивидуальной проектной или исследовательской работы при решении конкретной практической или научной проблемы, обосновывать необходимость применения групповых форм взаимодействия при решении поставленной задачи;</w:t>
      </w:r>
    </w:p>
    <w:p w:rsidR="00F05CF0" w:rsidRPr="001A1688" w:rsidRDefault="00F05CF0" w:rsidP="001F6B92">
      <w:pPr>
        <w:pStyle w:val="a3"/>
        <w:numPr>
          <w:ilvl w:val="0"/>
          <w:numId w:val="10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688">
        <w:rPr>
          <w:rFonts w:ascii="Times New Roman" w:hAnsi="Times New Roman" w:cs="Times New Roman"/>
          <w:sz w:val="24"/>
          <w:szCs w:val="24"/>
        </w:rPr>
        <w:t>уметь обобщать мнения нескольких людей, проявлять готовность руководить, планировать организацию совместной работы, определять собственную роль (с учетом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F05CF0" w:rsidRPr="001A1688" w:rsidRDefault="00F05CF0" w:rsidP="001F6B92">
      <w:pPr>
        <w:pStyle w:val="a3"/>
        <w:numPr>
          <w:ilvl w:val="0"/>
          <w:numId w:val="10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688">
        <w:rPr>
          <w:rFonts w:ascii="Times New Roman" w:hAnsi="Times New Roman" w:cs="Times New Roman"/>
          <w:sz w:val="24"/>
          <w:szCs w:val="24"/>
        </w:rPr>
        <w:t>оценивать качество собственного вклада в общий продукт по критериям, самостоятельно сформулированным участниками взаимодействия.</w:t>
      </w:r>
    </w:p>
    <w:p w:rsidR="00F05CF0" w:rsidRPr="001A1688" w:rsidRDefault="00F05CF0" w:rsidP="001F6B92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A1688">
        <w:rPr>
          <w:rFonts w:ascii="Times New Roman" w:hAnsi="Times New Roman" w:cs="Times New Roman"/>
          <w:b/>
          <w:bCs/>
          <w:i/>
          <w:sz w:val="24"/>
          <w:szCs w:val="24"/>
        </w:rPr>
        <w:t>3. Овладение универсальными регулятивными действиями</w:t>
      </w:r>
    </w:p>
    <w:p w:rsidR="00F05CF0" w:rsidRPr="001A1688" w:rsidRDefault="00F05CF0" w:rsidP="001F6B92">
      <w:pPr>
        <w:pStyle w:val="a3"/>
        <w:numPr>
          <w:ilvl w:val="0"/>
          <w:numId w:val="12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688">
        <w:rPr>
          <w:rFonts w:ascii="Times New Roman" w:hAnsi="Times New Roman" w:cs="Times New Roman"/>
          <w:sz w:val="24"/>
          <w:szCs w:val="24"/>
        </w:rPr>
        <w:t>составлять план действий и определять способы решения;</w:t>
      </w:r>
    </w:p>
    <w:p w:rsidR="00F05CF0" w:rsidRPr="001A1688" w:rsidRDefault="00F05CF0" w:rsidP="001F6B92">
      <w:pPr>
        <w:pStyle w:val="a3"/>
        <w:numPr>
          <w:ilvl w:val="0"/>
          <w:numId w:val="12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688">
        <w:rPr>
          <w:rFonts w:ascii="Times New Roman" w:hAnsi="Times New Roman" w:cs="Times New Roman"/>
          <w:sz w:val="24"/>
          <w:szCs w:val="24"/>
        </w:rPr>
        <w:t>владеть приемами самоконтроля;</w:t>
      </w:r>
    </w:p>
    <w:p w:rsidR="00F05CF0" w:rsidRPr="001A1688" w:rsidRDefault="00F05CF0" w:rsidP="001F6B92">
      <w:pPr>
        <w:pStyle w:val="a3"/>
        <w:numPr>
          <w:ilvl w:val="0"/>
          <w:numId w:val="12"/>
        </w:num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1688">
        <w:rPr>
          <w:rFonts w:ascii="Times New Roman" w:hAnsi="Times New Roman" w:cs="Times New Roman"/>
          <w:sz w:val="24"/>
          <w:szCs w:val="24"/>
        </w:rPr>
        <w:t>вносить коррективы в работу с учетом выявленных ошибок, возникших трудностей.</w:t>
      </w:r>
    </w:p>
    <w:p w:rsidR="00F05CF0" w:rsidRDefault="00F05CF0" w:rsidP="001F6B92">
      <w:pPr>
        <w:spacing w:after="144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05CF0" w:rsidRPr="001A1688" w:rsidRDefault="00F05CF0" w:rsidP="001F6B92">
      <w:pPr>
        <w:spacing w:after="144" w:line="276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1688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курса</w:t>
      </w:r>
    </w:p>
    <w:p w:rsidR="00F05CF0" w:rsidRPr="001A1688" w:rsidRDefault="00F05CF0" w:rsidP="001F6B9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16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</w:t>
      </w:r>
    </w:p>
    <w:p w:rsidR="00F05CF0" w:rsidRPr="001A1688" w:rsidRDefault="00F05CF0" w:rsidP="001F6B92">
      <w:pPr>
        <w:spacing w:after="144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168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1. Человек и общество.</w:t>
      </w:r>
    </w:p>
    <w:p w:rsidR="00F05CF0" w:rsidRPr="001A1688" w:rsidRDefault="00F05CF0" w:rsidP="001F6B9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A16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Общество как форма жизнедеятельности людей. Взаимодействие общества и природы. Основные сферы общественной жизни, их взаимосвязь. Биологическое и социальное в человеке. Личность. Особенности подросткового возраста. Деятельность человека и ее основные формы (труд, игра, учение).  Человек и его ближайшее окружение</w:t>
      </w:r>
      <w:proofErr w:type="gramStart"/>
      <w:r w:rsidRPr="001A16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.</w:t>
      </w:r>
      <w:proofErr w:type="gramEnd"/>
      <w:r w:rsidRPr="001A16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Межличностные отношения. Общение. Межличностные конфликты, их конструктивное разрешение.</w:t>
      </w:r>
    </w:p>
    <w:p w:rsidR="00F05CF0" w:rsidRPr="001A1688" w:rsidRDefault="00F05CF0" w:rsidP="001F6B9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1A16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 xml:space="preserve"> </w:t>
      </w:r>
    </w:p>
    <w:p w:rsidR="00F05CF0" w:rsidRPr="001A1688" w:rsidRDefault="00F05CF0" w:rsidP="001F6B9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1A168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Тема 2. Человек и личность</w:t>
      </w:r>
    </w:p>
    <w:p w:rsidR="00F05CF0" w:rsidRPr="001A1688" w:rsidRDefault="00F05CF0" w:rsidP="001F6B92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1688">
        <w:rPr>
          <w:rFonts w:ascii="Times New Roman" w:hAnsi="Times New Roman" w:cs="Times New Roman"/>
          <w:sz w:val="24"/>
          <w:szCs w:val="24"/>
        </w:rPr>
        <w:t xml:space="preserve">Человек как результат биологической и социокультурной эволюции. Бытие человека. Потребности и интересы человека. Деятельность человека, ее основные формы. Мышление и деятельность. Цель и смысл жизни человека. Самореализация. Индивид, индивидуальность, личность. Социализация индивида. Свобода и ответственность личности. Познание мира. Формы познания. Истина и ее критерии. </w:t>
      </w:r>
    </w:p>
    <w:p w:rsidR="00F05CF0" w:rsidRPr="001A1688" w:rsidRDefault="00F05CF0" w:rsidP="001F6B92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F05CF0" w:rsidRPr="001A1688" w:rsidRDefault="00F05CF0" w:rsidP="001F6B92">
      <w:pPr>
        <w:spacing w:after="144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168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3. Сфера духовной культуры.</w:t>
      </w:r>
    </w:p>
    <w:p w:rsidR="00F05CF0" w:rsidRPr="001A1688" w:rsidRDefault="00F05CF0" w:rsidP="001F6B9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16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Сфера духовной культуры и ее особенности.  Наука в жизни современного обществ. Образование и его значимость в условиях информационного общества. Возможности получения общего и профессионального образования в Российской Федерации.  Религия, религиозные организации и объединения, их роль в жизни современного общества. Свобода совести.  Мораль. Гуманизм. Патриотизм, гражданственность.</w:t>
      </w:r>
    </w:p>
    <w:p w:rsidR="00F05CF0" w:rsidRPr="001A1688" w:rsidRDefault="00F05CF0" w:rsidP="001F6B92">
      <w:pPr>
        <w:spacing w:after="144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05CF0" w:rsidRPr="001A1688" w:rsidRDefault="00F05CF0" w:rsidP="001F6B92">
      <w:pPr>
        <w:spacing w:after="144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168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4. Экономика.</w:t>
      </w:r>
    </w:p>
    <w:p w:rsidR="00F05CF0" w:rsidRPr="001A1688" w:rsidRDefault="00F05CF0" w:rsidP="001F6B9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16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Экономика, ее роль в жизни общества.  Товары и услуги, ресурсы и потребности, ограниченность ресурсов. Экономические системы и собственность. Производство, производительность труда. Разделение труда и специализация. Обмен, торговля.  Рынок и рыночный механизм. Предпринимательство. Малое предпринимательство и фермерское хозяйство.  Деньги. Заработная плата и стимулирование труда. Неравенство доходов и экономические меры социальной поддержки.  Налоги, уплачиваемые гражданами. Экономические цели и функции государства.</w:t>
      </w:r>
    </w:p>
    <w:p w:rsidR="00F05CF0" w:rsidRPr="001A1688" w:rsidRDefault="00F05CF0" w:rsidP="001F6B92">
      <w:pPr>
        <w:spacing w:after="144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05CF0" w:rsidRPr="001A1688" w:rsidRDefault="00F05CF0" w:rsidP="001F6B92">
      <w:pPr>
        <w:spacing w:after="144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168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5. Социальная сфера</w:t>
      </w:r>
    </w:p>
    <w:p w:rsidR="00F05CF0" w:rsidRPr="001A1688" w:rsidRDefault="00F05CF0" w:rsidP="001F6B92">
      <w:pPr>
        <w:spacing w:after="144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1688">
        <w:rPr>
          <w:rFonts w:ascii="Times New Roman" w:eastAsia="Times New Roman" w:hAnsi="Times New Roman" w:cs="Times New Roman"/>
          <w:sz w:val="24"/>
          <w:szCs w:val="24"/>
        </w:rPr>
        <w:t xml:space="preserve">      </w:t>
      </w:r>
      <w:r w:rsidRPr="001A16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Социальная структура общества. Семья как малая группа. Отношения между поколениями Многообразие социальных ролей в подростковом возрасте. Социальные ценности и норм. Отклоняющееся поведение. Опасность наркомании и алкоголизма для человека и общества. Социальная значимость здорового образа жизни. Социальный конфликт и пути его решения.  Межнациональные отношения.</w:t>
      </w:r>
    </w:p>
    <w:p w:rsidR="00F05CF0" w:rsidRPr="001A1688" w:rsidRDefault="00F05CF0" w:rsidP="001F6B92">
      <w:pPr>
        <w:spacing w:after="144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16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Тема 6. Сфера политики </w:t>
      </w:r>
    </w:p>
    <w:p w:rsidR="00F05CF0" w:rsidRPr="001A1688" w:rsidRDefault="00F05CF0" w:rsidP="001F6B9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16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     Власть. Роль политики в жизни общества. Понятие и признаки государства. Разделение властей. Формы государства. Политический режим. Демократия. Местное самоуправление.</w:t>
      </w:r>
    </w:p>
    <w:p w:rsidR="00F05CF0" w:rsidRPr="001A1688" w:rsidRDefault="00F05CF0" w:rsidP="001F6B9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16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Участие граждан в политической жизни.  Выборы, референдум. Политические партии и движения, их роль в общественно жизни. Гражданское общество и правовое государство.</w:t>
      </w:r>
    </w:p>
    <w:p w:rsidR="00F05CF0" w:rsidRPr="001A1688" w:rsidRDefault="00F05CF0" w:rsidP="001F6B92">
      <w:pPr>
        <w:spacing w:after="144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05CF0" w:rsidRPr="001A1688" w:rsidRDefault="00F05CF0" w:rsidP="001F6B92">
      <w:pPr>
        <w:spacing w:after="144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1688">
        <w:rPr>
          <w:rFonts w:ascii="Times New Roman" w:eastAsia="Times New Roman" w:hAnsi="Times New Roman" w:cs="Times New Roman"/>
          <w:b/>
          <w:bCs/>
          <w:sz w:val="24"/>
          <w:szCs w:val="24"/>
        </w:rPr>
        <w:t>Тема 7. Право.</w:t>
      </w:r>
    </w:p>
    <w:p w:rsidR="00F05CF0" w:rsidRPr="001A1688" w:rsidRDefault="00F05CF0" w:rsidP="001F6B92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A16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       Право, его роль в жизни общества и государства. Норма права. Нормативный правовой акт. Понятие правоотношений. Признаки и виды правонарушений. Понятие и виды юридической ответственности. Конституция Российской Федерации. Основы конституционного строя Российской Федерации. Федеративное устройство России. Органы государственной власти Российской Федерации. Правоохранительные органы. Судебная </w:t>
      </w:r>
      <w:r w:rsidRPr="001A168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lastRenderedPageBreak/>
        <w:t>система. Взаимоотношения органов государственной власти и граждан. Понятие прав, свобод и обязанностей. Права и свободы человека и гражданина в России, их гарантии. Конституционные обязанности гражданина.  Права ребенка и их защита. Особенности правового статуса несовершеннолетних. Механизмы реализации и защиты прав и свобод человека и гражданина. Международно-правовая защита жертв вооруженных конфликтов. Гражданские правоотношения. Права собственности. Права потребителей. Семейные правоотношения. Права и обязанности родителей и детей. Право на труд и трудовые правоотношения. Трудоустройство несовершеннолетних. Административные правоотношения, правонарушения и наказания. Основные понятия и институты уголовного права. Уголовная ответственность несовершеннолетних.</w:t>
      </w:r>
    </w:p>
    <w:p w:rsidR="00F05CF0" w:rsidRPr="001A1688" w:rsidRDefault="00F05CF0" w:rsidP="001F6B92">
      <w:pPr>
        <w:spacing w:after="144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A1688">
        <w:rPr>
          <w:rFonts w:ascii="Times New Roman" w:eastAsia="Times New Roman" w:hAnsi="Times New Roman" w:cs="Times New Roman"/>
          <w:b/>
          <w:bCs/>
          <w:sz w:val="24"/>
          <w:szCs w:val="24"/>
        </w:rPr>
        <w:t>                       </w:t>
      </w:r>
    </w:p>
    <w:p w:rsidR="00F05CF0" w:rsidRPr="001A1688" w:rsidRDefault="000722BF" w:rsidP="001F6B9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</w:t>
      </w:r>
      <w:r w:rsidR="00F05CF0" w:rsidRPr="001A1688">
        <w:rPr>
          <w:rFonts w:ascii="Times New Roman" w:hAnsi="Times New Roman" w:cs="Times New Roman"/>
          <w:b/>
          <w:sz w:val="24"/>
          <w:szCs w:val="24"/>
        </w:rPr>
        <w:t>ематический план</w:t>
      </w:r>
    </w:p>
    <w:p w:rsidR="00F05CF0" w:rsidRPr="001A1688" w:rsidRDefault="00F05CF0" w:rsidP="001F6B92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10060" w:type="dxa"/>
        <w:tblLayout w:type="fixed"/>
        <w:tblLook w:val="04A0"/>
      </w:tblPr>
      <w:tblGrid>
        <w:gridCol w:w="846"/>
        <w:gridCol w:w="2693"/>
        <w:gridCol w:w="851"/>
        <w:gridCol w:w="2693"/>
        <w:gridCol w:w="2977"/>
      </w:tblGrid>
      <w:tr w:rsidR="00F05CF0" w:rsidRPr="001A1688" w:rsidTr="00E703CB">
        <w:tc>
          <w:tcPr>
            <w:tcW w:w="846" w:type="dxa"/>
          </w:tcPr>
          <w:p w:rsidR="00F05CF0" w:rsidRPr="001A1688" w:rsidRDefault="00F05CF0" w:rsidP="001F6B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688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693" w:type="dxa"/>
          </w:tcPr>
          <w:p w:rsidR="00F05CF0" w:rsidRPr="001A1688" w:rsidRDefault="00F05CF0" w:rsidP="001F6B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688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851" w:type="dxa"/>
          </w:tcPr>
          <w:p w:rsidR="00F05CF0" w:rsidRPr="001A1688" w:rsidRDefault="00F05CF0" w:rsidP="001F6B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 </w:t>
            </w:r>
          </w:p>
          <w:p w:rsidR="00F05CF0" w:rsidRPr="001A1688" w:rsidRDefault="00F05CF0" w:rsidP="001F6B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 </w:t>
            </w:r>
          </w:p>
          <w:p w:rsidR="00F05CF0" w:rsidRPr="001A1688" w:rsidRDefault="00F05CF0" w:rsidP="001F6B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6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часов </w:t>
            </w:r>
          </w:p>
        </w:tc>
        <w:tc>
          <w:tcPr>
            <w:tcW w:w="2693" w:type="dxa"/>
          </w:tcPr>
          <w:p w:rsidR="00F05CF0" w:rsidRPr="001A1688" w:rsidRDefault="001F6B92" w:rsidP="001F6B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проведения занятий</w:t>
            </w:r>
          </w:p>
        </w:tc>
        <w:tc>
          <w:tcPr>
            <w:tcW w:w="2977" w:type="dxa"/>
          </w:tcPr>
          <w:p w:rsidR="00F05CF0" w:rsidRPr="001A1688" w:rsidRDefault="00F05CF0" w:rsidP="001F6B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688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F05CF0" w:rsidRPr="001A1688" w:rsidTr="00E703CB">
        <w:tc>
          <w:tcPr>
            <w:tcW w:w="846" w:type="dxa"/>
          </w:tcPr>
          <w:p w:rsidR="00F05CF0" w:rsidRPr="001A1688" w:rsidRDefault="00F05CF0" w:rsidP="001F6B92">
            <w:pPr>
              <w:pStyle w:val="a3"/>
              <w:numPr>
                <w:ilvl w:val="0"/>
                <w:numId w:val="1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05CF0" w:rsidRPr="001A1688" w:rsidRDefault="00F05CF0" w:rsidP="001F6B92">
            <w:pPr>
              <w:spacing w:after="144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851" w:type="dxa"/>
          </w:tcPr>
          <w:p w:rsidR="00F05CF0" w:rsidRPr="001A1688" w:rsidRDefault="00F05CF0" w:rsidP="001F6B92">
            <w:pPr>
              <w:spacing w:line="276" w:lineRule="auto"/>
              <w:ind w:firstLine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F05CF0" w:rsidRPr="001A1688" w:rsidRDefault="00F05CF0" w:rsidP="001F6B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977" w:type="dxa"/>
          </w:tcPr>
          <w:p w:rsidR="00F05CF0" w:rsidRPr="001A1688" w:rsidRDefault="00C25B47" w:rsidP="001F6B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anchor="!/tab/151883967-9" w:history="1">
              <w:r w:rsidR="00F05CF0" w:rsidRPr="001A168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https://fipi.ru/ege/demoversii-specifikacii-kodifikatory#!/tab/151883967-9</w:t>
              </w:r>
            </w:hyperlink>
          </w:p>
        </w:tc>
      </w:tr>
      <w:tr w:rsidR="00F05CF0" w:rsidRPr="001A1688" w:rsidTr="00E703CB">
        <w:tc>
          <w:tcPr>
            <w:tcW w:w="846" w:type="dxa"/>
          </w:tcPr>
          <w:p w:rsidR="00F05CF0" w:rsidRPr="001A1688" w:rsidRDefault="00F05CF0" w:rsidP="001F6B92">
            <w:pPr>
              <w:pStyle w:val="a3"/>
              <w:numPr>
                <w:ilvl w:val="0"/>
                <w:numId w:val="1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05CF0" w:rsidRPr="001A1688" w:rsidRDefault="00F05CF0" w:rsidP="001F6B92">
            <w:pPr>
              <w:spacing w:after="144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 и общество.</w:t>
            </w:r>
          </w:p>
        </w:tc>
        <w:tc>
          <w:tcPr>
            <w:tcW w:w="851" w:type="dxa"/>
          </w:tcPr>
          <w:p w:rsidR="00F05CF0" w:rsidRPr="001A1688" w:rsidRDefault="00F05CF0" w:rsidP="001F6B92">
            <w:pPr>
              <w:spacing w:line="276" w:lineRule="auto"/>
              <w:ind w:firstLine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05CF0" w:rsidRPr="001A1688" w:rsidRDefault="00F05CF0" w:rsidP="001F6B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hAnsi="Times New Roman" w:cs="Times New Roman"/>
                <w:sz w:val="24"/>
                <w:szCs w:val="24"/>
              </w:rPr>
              <w:t>Решение кейсов</w:t>
            </w:r>
            <w:proofErr w:type="gramStart"/>
            <w:r w:rsidRPr="001A1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2E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FF2EF8">
              <w:rPr>
                <w:rFonts w:ascii="Times New Roman" w:hAnsi="Times New Roman" w:cs="Times New Roman"/>
                <w:sz w:val="24"/>
                <w:szCs w:val="24"/>
              </w:rPr>
              <w:t xml:space="preserve"> семинар</w:t>
            </w:r>
          </w:p>
        </w:tc>
        <w:tc>
          <w:tcPr>
            <w:tcW w:w="2977" w:type="dxa"/>
          </w:tcPr>
          <w:p w:rsidR="00F05CF0" w:rsidRPr="001A1688" w:rsidRDefault="00C25B47" w:rsidP="001F6B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7" w:anchor="!/tab/173765699-9" w:history="1">
              <w:r w:rsidR="00F05CF0" w:rsidRPr="001A1688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https://fipi.ru/ege/otkrytyy-bank-zadaniy-ege#!/tab/173765699-9</w:t>
              </w:r>
            </w:hyperlink>
          </w:p>
          <w:p w:rsidR="00F05CF0" w:rsidRPr="001A1688" w:rsidRDefault="00F05CF0" w:rsidP="001F6B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Решу ЕГЭ </w:t>
            </w:r>
            <w:hyperlink r:id="rId8" w:history="1">
              <w:r w:rsidRPr="001A1688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https://soc-ege.sdamgia.ru/</w:t>
              </w:r>
            </w:hyperlink>
            <w:r w:rsidRPr="001A168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05CF0" w:rsidRPr="001A1688" w:rsidTr="00E703CB">
        <w:tc>
          <w:tcPr>
            <w:tcW w:w="846" w:type="dxa"/>
          </w:tcPr>
          <w:p w:rsidR="00F05CF0" w:rsidRPr="001A1688" w:rsidRDefault="00F05CF0" w:rsidP="001F6B92">
            <w:pPr>
              <w:pStyle w:val="a3"/>
              <w:numPr>
                <w:ilvl w:val="0"/>
                <w:numId w:val="1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05CF0" w:rsidRPr="001A1688" w:rsidRDefault="00F05CF0" w:rsidP="001F6B92">
            <w:pPr>
              <w:spacing w:after="144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Личность.</w:t>
            </w:r>
          </w:p>
        </w:tc>
        <w:tc>
          <w:tcPr>
            <w:tcW w:w="851" w:type="dxa"/>
          </w:tcPr>
          <w:p w:rsidR="00F05CF0" w:rsidRPr="001A1688" w:rsidRDefault="00F05CF0" w:rsidP="001F6B92">
            <w:pPr>
              <w:spacing w:line="276" w:lineRule="auto"/>
              <w:ind w:firstLine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05CF0" w:rsidRPr="001A1688" w:rsidRDefault="00F05CF0" w:rsidP="001F6B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hAnsi="Times New Roman" w:cs="Times New Roman"/>
                <w:sz w:val="24"/>
                <w:szCs w:val="24"/>
              </w:rPr>
              <w:t>Решение кейсов, мозговой штурм</w:t>
            </w:r>
          </w:p>
        </w:tc>
        <w:tc>
          <w:tcPr>
            <w:tcW w:w="2977" w:type="dxa"/>
          </w:tcPr>
          <w:p w:rsidR="00F05CF0" w:rsidRPr="001A1688" w:rsidRDefault="00C25B47" w:rsidP="001F6B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anchor="!/tab/173765699-9" w:history="1">
              <w:r w:rsidR="00F05CF0" w:rsidRPr="001A1688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https://fipi.ru/ege/otkrytyy-bank-zadaniy-ege#!/tab/173765699-9</w:t>
              </w:r>
            </w:hyperlink>
          </w:p>
          <w:p w:rsidR="00F05CF0" w:rsidRPr="001A1688" w:rsidRDefault="00F05CF0" w:rsidP="001F6B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Решу ЕГЭ </w:t>
            </w:r>
            <w:hyperlink r:id="rId10" w:history="1">
              <w:r w:rsidRPr="001A1688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https://soc-ege.sdamgia.ru/</w:t>
              </w:r>
            </w:hyperlink>
          </w:p>
        </w:tc>
      </w:tr>
      <w:tr w:rsidR="00F05CF0" w:rsidRPr="001A1688" w:rsidTr="00E703CB">
        <w:tc>
          <w:tcPr>
            <w:tcW w:w="846" w:type="dxa"/>
          </w:tcPr>
          <w:p w:rsidR="00F05CF0" w:rsidRPr="001A1688" w:rsidRDefault="00F05CF0" w:rsidP="001F6B92">
            <w:pPr>
              <w:pStyle w:val="a3"/>
              <w:numPr>
                <w:ilvl w:val="0"/>
                <w:numId w:val="1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05CF0" w:rsidRPr="001A1688" w:rsidRDefault="00F05CF0" w:rsidP="001F6B92">
            <w:pPr>
              <w:spacing w:after="144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</w:rPr>
              <w:t>Сфера духовной культуры.</w:t>
            </w:r>
          </w:p>
          <w:p w:rsidR="00F05CF0" w:rsidRPr="001A1688" w:rsidRDefault="00F05CF0" w:rsidP="001F6B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05CF0" w:rsidRPr="001A1688" w:rsidRDefault="00F05CF0" w:rsidP="001F6B92">
            <w:pPr>
              <w:spacing w:line="276" w:lineRule="auto"/>
              <w:ind w:firstLine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F05CF0" w:rsidRPr="001A1688" w:rsidRDefault="00F05CF0" w:rsidP="001F6B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hAnsi="Times New Roman" w:cs="Times New Roman"/>
                <w:sz w:val="24"/>
                <w:szCs w:val="24"/>
              </w:rPr>
              <w:t>Решение кейсов, групповой мини-проект, этическая беседа</w:t>
            </w:r>
          </w:p>
        </w:tc>
        <w:tc>
          <w:tcPr>
            <w:tcW w:w="2977" w:type="dxa"/>
          </w:tcPr>
          <w:p w:rsidR="00F05CF0" w:rsidRPr="001A1688" w:rsidRDefault="00C25B47" w:rsidP="001F6B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1" w:anchor="!/tab/173765699-9" w:history="1">
              <w:r w:rsidR="00F05CF0" w:rsidRPr="001A1688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https://fipi.ru/ege/otkrytyy-bank-zadaniy-ege#!/tab/173765699-9</w:t>
              </w:r>
            </w:hyperlink>
          </w:p>
          <w:p w:rsidR="00F05CF0" w:rsidRPr="001A1688" w:rsidRDefault="00F05CF0" w:rsidP="001F6B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Решу ЕГЭ </w:t>
            </w:r>
            <w:hyperlink r:id="rId12" w:history="1">
              <w:r w:rsidRPr="001A1688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https://soc-ege.sdamgia.ru/</w:t>
              </w:r>
            </w:hyperlink>
          </w:p>
        </w:tc>
      </w:tr>
      <w:tr w:rsidR="00F05CF0" w:rsidRPr="001A1688" w:rsidTr="00E703CB">
        <w:tc>
          <w:tcPr>
            <w:tcW w:w="846" w:type="dxa"/>
          </w:tcPr>
          <w:p w:rsidR="00F05CF0" w:rsidRPr="001A1688" w:rsidRDefault="00F05CF0" w:rsidP="001F6B92">
            <w:pPr>
              <w:pStyle w:val="a3"/>
              <w:numPr>
                <w:ilvl w:val="0"/>
                <w:numId w:val="1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05CF0" w:rsidRPr="001A1688" w:rsidRDefault="00F05CF0" w:rsidP="001F6B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851" w:type="dxa"/>
          </w:tcPr>
          <w:p w:rsidR="00F05CF0" w:rsidRPr="001A1688" w:rsidRDefault="00F05CF0" w:rsidP="001F6B92">
            <w:pPr>
              <w:spacing w:line="276" w:lineRule="auto"/>
              <w:ind w:firstLine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05CF0" w:rsidRPr="001A1688" w:rsidRDefault="00F05CF0" w:rsidP="001F6B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hAnsi="Times New Roman" w:cs="Times New Roman"/>
                <w:sz w:val="24"/>
                <w:szCs w:val="24"/>
              </w:rPr>
              <w:t>Решение кейсов, дискуссия, практикум, мозговой штурм</w:t>
            </w:r>
          </w:p>
        </w:tc>
        <w:tc>
          <w:tcPr>
            <w:tcW w:w="2977" w:type="dxa"/>
          </w:tcPr>
          <w:p w:rsidR="00F05CF0" w:rsidRPr="001A1688" w:rsidRDefault="00C25B47" w:rsidP="001F6B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3" w:anchor="!/tab/173765699-9" w:history="1">
              <w:r w:rsidR="00F05CF0" w:rsidRPr="001A1688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https://fipi.ru/ege/otkrytyy-bank-zadaniy-ege#!/tab/173765699-9</w:t>
              </w:r>
            </w:hyperlink>
          </w:p>
          <w:p w:rsidR="00F05CF0" w:rsidRPr="001A1688" w:rsidRDefault="00F05CF0" w:rsidP="001F6B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Решу ЕГЭ </w:t>
            </w:r>
            <w:hyperlink r:id="rId14" w:history="1">
              <w:r w:rsidRPr="001A1688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https://soc-ege.sdamgia.ru/</w:t>
              </w:r>
            </w:hyperlink>
          </w:p>
        </w:tc>
      </w:tr>
      <w:tr w:rsidR="00F05CF0" w:rsidRPr="001A1688" w:rsidTr="00E703CB">
        <w:tc>
          <w:tcPr>
            <w:tcW w:w="846" w:type="dxa"/>
          </w:tcPr>
          <w:p w:rsidR="00F05CF0" w:rsidRPr="001A1688" w:rsidRDefault="00F05CF0" w:rsidP="001F6B92">
            <w:pPr>
              <w:pStyle w:val="a3"/>
              <w:numPr>
                <w:ilvl w:val="0"/>
                <w:numId w:val="1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05CF0" w:rsidRPr="001A1688" w:rsidRDefault="00F05CF0" w:rsidP="001F6B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851" w:type="dxa"/>
          </w:tcPr>
          <w:p w:rsidR="00F05CF0" w:rsidRPr="001A1688" w:rsidRDefault="00F05CF0" w:rsidP="001F6B92">
            <w:pPr>
              <w:spacing w:line="276" w:lineRule="auto"/>
              <w:ind w:firstLine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F05CF0" w:rsidRPr="001A1688" w:rsidRDefault="00F05CF0" w:rsidP="001F6B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беседа, решение кейсов, практикум</w:t>
            </w:r>
          </w:p>
        </w:tc>
        <w:tc>
          <w:tcPr>
            <w:tcW w:w="2977" w:type="dxa"/>
          </w:tcPr>
          <w:p w:rsidR="00F05CF0" w:rsidRPr="001A1688" w:rsidRDefault="00C25B47" w:rsidP="001F6B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anchor="!/tab/173765699-9" w:history="1">
              <w:r w:rsidR="00F05CF0" w:rsidRPr="001A1688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https://fipi.ru/ege/otkrytyy-bank-zadaniy-ege#!/tab/173765699-9</w:t>
              </w:r>
            </w:hyperlink>
          </w:p>
          <w:p w:rsidR="00F05CF0" w:rsidRPr="001A1688" w:rsidRDefault="00F05CF0" w:rsidP="001F6B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Решу ЕГЭ </w:t>
            </w:r>
            <w:hyperlink r:id="rId16" w:history="1">
              <w:r w:rsidRPr="001A1688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https://soc-</w:t>
              </w:r>
              <w:r w:rsidRPr="001A1688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lastRenderedPageBreak/>
                <w:t>ege.sdamgia.ru/</w:t>
              </w:r>
            </w:hyperlink>
          </w:p>
        </w:tc>
      </w:tr>
      <w:tr w:rsidR="00F05CF0" w:rsidRPr="001A1688" w:rsidTr="00E703CB">
        <w:tc>
          <w:tcPr>
            <w:tcW w:w="846" w:type="dxa"/>
          </w:tcPr>
          <w:p w:rsidR="00F05CF0" w:rsidRPr="001A1688" w:rsidRDefault="00F05CF0" w:rsidP="001F6B92">
            <w:pPr>
              <w:pStyle w:val="a3"/>
              <w:numPr>
                <w:ilvl w:val="0"/>
                <w:numId w:val="1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05CF0" w:rsidRPr="001A1688" w:rsidRDefault="00F05CF0" w:rsidP="001F6B92">
            <w:pPr>
              <w:spacing w:after="144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Сфера политики </w:t>
            </w:r>
          </w:p>
        </w:tc>
        <w:tc>
          <w:tcPr>
            <w:tcW w:w="851" w:type="dxa"/>
          </w:tcPr>
          <w:p w:rsidR="00F05CF0" w:rsidRPr="001A1688" w:rsidRDefault="00F05CF0" w:rsidP="001F6B92">
            <w:pPr>
              <w:spacing w:line="276" w:lineRule="auto"/>
              <w:ind w:firstLine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F05CF0" w:rsidRPr="001A1688" w:rsidRDefault="00F05CF0" w:rsidP="001F6B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hAnsi="Times New Roman" w:cs="Times New Roman"/>
                <w:sz w:val="24"/>
                <w:szCs w:val="24"/>
              </w:rPr>
              <w:t>Решение кейсов, мини-проект, дискуссия,  дебаты</w:t>
            </w:r>
          </w:p>
        </w:tc>
        <w:tc>
          <w:tcPr>
            <w:tcW w:w="2977" w:type="dxa"/>
          </w:tcPr>
          <w:p w:rsidR="00F05CF0" w:rsidRPr="001A1688" w:rsidRDefault="00C25B47" w:rsidP="001F6B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7" w:anchor="!/tab/173765699-9" w:history="1">
              <w:r w:rsidR="00F05CF0" w:rsidRPr="001A1688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https://fipi.ru/ege/otkrytyy-bank-zadaniy-ege#!/tab/173765699-9</w:t>
              </w:r>
            </w:hyperlink>
          </w:p>
          <w:p w:rsidR="00F05CF0" w:rsidRPr="001A1688" w:rsidRDefault="00F05CF0" w:rsidP="001F6B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Решу ЕГЭ </w:t>
            </w:r>
            <w:hyperlink r:id="rId18" w:history="1">
              <w:r w:rsidRPr="001A1688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https://soc-ege.sdamgia.ru/</w:t>
              </w:r>
            </w:hyperlink>
          </w:p>
        </w:tc>
      </w:tr>
      <w:tr w:rsidR="00F05CF0" w:rsidRPr="001A1688" w:rsidTr="00E703CB">
        <w:tc>
          <w:tcPr>
            <w:tcW w:w="846" w:type="dxa"/>
          </w:tcPr>
          <w:p w:rsidR="00F05CF0" w:rsidRPr="001A1688" w:rsidRDefault="00F05CF0" w:rsidP="001F6B92">
            <w:pPr>
              <w:pStyle w:val="a3"/>
              <w:numPr>
                <w:ilvl w:val="0"/>
                <w:numId w:val="1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05CF0" w:rsidRPr="001A1688" w:rsidRDefault="00F05CF0" w:rsidP="001F6B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851" w:type="dxa"/>
          </w:tcPr>
          <w:p w:rsidR="00F05CF0" w:rsidRPr="001A1688" w:rsidRDefault="00F05CF0" w:rsidP="001F6B92">
            <w:pPr>
              <w:spacing w:line="276" w:lineRule="auto"/>
              <w:ind w:firstLine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F05CF0" w:rsidRPr="001A1688" w:rsidRDefault="00F05CF0" w:rsidP="001F6B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hAnsi="Times New Roman" w:cs="Times New Roman"/>
                <w:sz w:val="24"/>
                <w:szCs w:val="24"/>
              </w:rPr>
              <w:t>Эвристическая беседа</w:t>
            </w:r>
            <w:r w:rsidR="00FF2EF8">
              <w:rPr>
                <w:rFonts w:ascii="Times New Roman" w:hAnsi="Times New Roman" w:cs="Times New Roman"/>
                <w:sz w:val="24"/>
                <w:szCs w:val="24"/>
              </w:rPr>
              <w:t>, дебаты</w:t>
            </w:r>
          </w:p>
        </w:tc>
        <w:tc>
          <w:tcPr>
            <w:tcW w:w="2977" w:type="dxa"/>
          </w:tcPr>
          <w:p w:rsidR="00F05CF0" w:rsidRPr="001A1688" w:rsidRDefault="00C25B47" w:rsidP="001F6B9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9" w:anchor="!/tab/173765699-9" w:history="1">
              <w:r w:rsidR="00F05CF0" w:rsidRPr="001A1688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https://fipi.ru/ege/otkrytyy-bank-zadaniy-ege#!/tab/173765699-9</w:t>
              </w:r>
            </w:hyperlink>
          </w:p>
          <w:p w:rsidR="00F05CF0" w:rsidRPr="001A1688" w:rsidRDefault="00F05CF0" w:rsidP="001F6B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Решу ЕГЭ </w:t>
            </w:r>
            <w:hyperlink r:id="rId20" w:history="1">
              <w:r w:rsidRPr="001A1688">
                <w:rPr>
                  <w:rStyle w:val="a9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https://soc-ege.sdamgia.ru/</w:t>
              </w:r>
            </w:hyperlink>
          </w:p>
        </w:tc>
      </w:tr>
      <w:tr w:rsidR="00F05CF0" w:rsidRPr="001A1688" w:rsidTr="00E703CB">
        <w:tc>
          <w:tcPr>
            <w:tcW w:w="846" w:type="dxa"/>
          </w:tcPr>
          <w:p w:rsidR="00F05CF0" w:rsidRPr="001A1688" w:rsidRDefault="00F05CF0" w:rsidP="001F6B92">
            <w:pPr>
              <w:pStyle w:val="a3"/>
              <w:numPr>
                <w:ilvl w:val="0"/>
                <w:numId w:val="16"/>
              </w:numPr>
              <w:spacing w:line="276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F05CF0" w:rsidRPr="001A1688" w:rsidRDefault="00F05CF0" w:rsidP="001F6B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hAnsi="Times New Roman" w:cs="Times New Roman"/>
                <w:sz w:val="24"/>
                <w:szCs w:val="24"/>
              </w:rPr>
              <w:t>Итоговое занятие</w:t>
            </w:r>
          </w:p>
        </w:tc>
        <w:tc>
          <w:tcPr>
            <w:tcW w:w="851" w:type="dxa"/>
          </w:tcPr>
          <w:p w:rsidR="00F05CF0" w:rsidRPr="001A1688" w:rsidRDefault="00F05CF0" w:rsidP="001F6B92">
            <w:pPr>
              <w:spacing w:line="276" w:lineRule="auto"/>
              <w:ind w:firstLine="321"/>
              <w:rPr>
                <w:rFonts w:ascii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F05CF0" w:rsidRPr="001A1688" w:rsidRDefault="00F05CF0" w:rsidP="001F6B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5CF0" w:rsidRPr="001A1688" w:rsidRDefault="00C25B47" w:rsidP="001F6B9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anchor="!/tab/151883967-9" w:history="1">
              <w:r w:rsidR="00F05CF0" w:rsidRPr="001A1688">
                <w:rPr>
                  <w:rStyle w:val="a9"/>
                  <w:rFonts w:ascii="Times New Roman" w:hAnsi="Times New Roman" w:cs="Times New Roman"/>
                  <w:sz w:val="24"/>
                  <w:szCs w:val="24"/>
                </w:rPr>
                <w:t>https://fipi.ru/ege/demoversii-specifikacii-kodifikatory#!/tab/151883967-9</w:t>
              </w:r>
            </w:hyperlink>
          </w:p>
        </w:tc>
      </w:tr>
      <w:tr w:rsidR="00F05CF0" w:rsidRPr="001A1688" w:rsidTr="00E703CB">
        <w:tc>
          <w:tcPr>
            <w:tcW w:w="3539" w:type="dxa"/>
            <w:gridSpan w:val="2"/>
          </w:tcPr>
          <w:p w:rsidR="00F05CF0" w:rsidRPr="001A1688" w:rsidRDefault="00F05CF0" w:rsidP="001F6B92">
            <w:pPr>
              <w:spacing w:line="276" w:lineRule="auto"/>
              <w:ind w:firstLine="70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</w:tcPr>
          <w:p w:rsidR="00F05CF0" w:rsidRPr="001A1688" w:rsidRDefault="00F05CF0" w:rsidP="001F6B92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1688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2693" w:type="dxa"/>
          </w:tcPr>
          <w:p w:rsidR="00F05CF0" w:rsidRPr="001A1688" w:rsidRDefault="00F05CF0" w:rsidP="001F6B9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F05CF0" w:rsidRPr="001A1688" w:rsidRDefault="00F05CF0" w:rsidP="001F6B92">
            <w:pPr>
              <w:spacing w:line="276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05CF0" w:rsidRDefault="00F05CF0" w:rsidP="001F6B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5CF0" w:rsidRPr="001A1688" w:rsidRDefault="00F05CF0" w:rsidP="001F6B9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1688">
        <w:rPr>
          <w:rFonts w:ascii="Times New Roman" w:hAnsi="Times New Roman" w:cs="Times New Roman"/>
          <w:b/>
          <w:sz w:val="24"/>
          <w:szCs w:val="24"/>
        </w:rPr>
        <w:t>Календарно-тематическое планирование</w:t>
      </w:r>
    </w:p>
    <w:tbl>
      <w:tblPr>
        <w:tblW w:w="9895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0"/>
        <w:gridCol w:w="5834"/>
        <w:gridCol w:w="1559"/>
        <w:gridCol w:w="851"/>
        <w:gridCol w:w="851"/>
      </w:tblGrid>
      <w:tr w:rsidR="0029758D" w:rsidRPr="001A1688" w:rsidTr="00363586">
        <w:trPr>
          <w:trHeight w:val="458"/>
        </w:trPr>
        <w:tc>
          <w:tcPr>
            <w:tcW w:w="800" w:type="dxa"/>
            <w:vMerge w:val="restart"/>
          </w:tcPr>
          <w:p w:rsidR="0029758D" w:rsidRPr="001A1688" w:rsidRDefault="0029758D" w:rsidP="001F6B9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5834" w:type="dxa"/>
            <w:vMerge w:val="restart"/>
          </w:tcPr>
          <w:p w:rsidR="0029758D" w:rsidRPr="001A1688" w:rsidRDefault="0029758D" w:rsidP="001F6B9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1702" w:type="dxa"/>
            <w:gridSpan w:val="2"/>
            <w:tcBorders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29758D" w:rsidRPr="001A1688" w:rsidTr="0029758D">
        <w:trPr>
          <w:trHeight w:val="476"/>
        </w:trPr>
        <w:tc>
          <w:tcPr>
            <w:tcW w:w="800" w:type="dxa"/>
            <w:vMerge/>
          </w:tcPr>
          <w:p w:rsidR="0029758D" w:rsidRPr="001A1688" w:rsidRDefault="0029758D" w:rsidP="001F6B9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4" w:type="dxa"/>
            <w:vMerge/>
          </w:tcPr>
          <w:p w:rsidR="0029758D" w:rsidRPr="001A1688" w:rsidRDefault="0029758D" w:rsidP="001F6B9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29758D" w:rsidRPr="001A1688" w:rsidTr="0029758D">
        <w:trPr>
          <w:trHeight w:val="315"/>
        </w:trPr>
        <w:tc>
          <w:tcPr>
            <w:tcW w:w="800" w:type="dxa"/>
            <w:tcBorders>
              <w:bottom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5834" w:type="dxa"/>
            <w:tcBorders>
              <w:bottom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ведение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29758D" w:rsidRPr="001A1688" w:rsidTr="0029758D">
        <w:trPr>
          <w:trHeight w:val="315"/>
        </w:trPr>
        <w:tc>
          <w:tcPr>
            <w:tcW w:w="819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1. Человек и общество.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758D" w:rsidRPr="001A1688" w:rsidTr="0029758D">
        <w:trPr>
          <w:trHeight w:val="315"/>
        </w:trPr>
        <w:tc>
          <w:tcPr>
            <w:tcW w:w="800" w:type="dxa"/>
            <w:tcBorders>
              <w:bottom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</w:t>
            </w:r>
          </w:p>
        </w:tc>
        <w:tc>
          <w:tcPr>
            <w:tcW w:w="5834" w:type="dxa"/>
            <w:tcBorders>
              <w:bottom w:val="single" w:sz="4" w:space="0" w:color="auto"/>
            </w:tcBorders>
          </w:tcPr>
          <w:p w:rsidR="0029758D" w:rsidRPr="002C6F31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F31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как форма жизнедеятельности людей. 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29758D" w:rsidRPr="001A1688" w:rsidTr="0029758D">
        <w:trPr>
          <w:trHeight w:val="315"/>
        </w:trPr>
        <w:tc>
          <w:tcPr>
            <w:tcW w:w="800" w:type="dxa"/>
            <w:tcBorders>
              <w:bottom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</w:t>
            </w:r>
          </w:p>
        </w:tc>
        <w:tc>
          <w:tcPr>
            <w:tcW w:w="5834" w:type="dxa"/>
            <w:tcBorders>
              <w:bottom w:val="single" w:sz="4" w:space="0" w:color="auto"/>
            </w:tcBorders>
          </w:tcPr>
          <w:p w:rsidR="0029758D" w:rsidRPr="002C6F31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F31">
              <w:rPr>
                <w:rFonts w:ascii="Times New Roman" w:hAnsi="Times New Roman" w:cs="Times New Roman"/>
                <w:sz w:val="24"/>
                <w:szCs w:val="24"/>
              </w:rPr>
              <w:t xml:space="preserve">Личность. 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58D" w:rsidRPr="001A1688" w:rsidTr="0029758D">
        <w:trPr>
          <w:trHeight w:val="315"/>
        </w:trPr>
        <w:tc>
          <w:tcPr>
            <w:tcW w:w="800" w:type="dxa"/>
            <w:tcBorders>
              <w:bottom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4</w:t>
            </w:r>
          </w:p>
        </w:tc>
        <w:tc>
          <w:tcPr>
            <w:tcW w:w="5834" w:type="dxa"/>
            <w:tcBorders>
              <w:bottom w:val="single" w:sz="4" w:space="0" w:color="auto"/>
            </w:tcBorders>
          </w:tcPr>
          <w:p w:rsidR="0029758D" w:rsidRPr="002C6F31" w:rsidRDefault="0029758D" w:rsidP="001F6B92">
            <w:pPr>
              <w:spacing w:after="0" w:line="276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6F31">
              <w:rPr>
                <w:rFonts w:ascii="Times New Roman" w:hAnsi="Times New Roman" w:cs="Times New Roman"/>
                <w:sz w:val="24"/>
                <w:szCs w:val="24"/>
              </w:rPr>
              <w:t xml:space="preserve">Межличностные отношения. 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29758D" w:rsidRPr="001A1688" w:rsidTr="0029758D">
        <w:trPr>
          <w:trHeight w:val="315"/>
        </w:trPr>
        <w:tc>
          <w:tcPr>
            <w:tcW w:w="819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9758D" w:rsidRPr="000876CD" w:rsidRDefault="0029758D" w:rsidP="001F6B9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  <w:r w:rsidRPr="001A1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t>Тема 2. Человек и личность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</w:pPr>
          </w:p>
        </w:tc>
      </w:tr>
      <w:tr w:rsidR="0029758D" w:rsidRPr="001A1688" w:rsidTr="0029758D">
        <w:trPr>
          <w:trHeight w:val="171"/>
        </w:trPr>
        <w:tc>
          <w:tcPr>
            <w:tcW w:w="800" w:type="dxa"/>
            <w:tcBorders>
              <w:bottom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34" w:type="dxa"/>
            <w:tcBorders>
              <w:bottom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hAnsi="Times New Roman" w:cs="Times New Roman"/>
                <w:sz w:val="24"/>
                <w:szCs w:val="24"/>
              </w:rPr>
              <w:t>Человек как результат биологической и социокультурной эволюции.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29758D" w:rsidRPr="001A1688" w:rsidTr="0029758D">
        <w:trPr>
          <w:trHeight w:val="315"/>
        </w:trPr>
        <w:tc>
          <w:tcPr>
            <w:tcW w:w="800" w:type="dxa"/>
            <w:tcBorders>
              <w:bottom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6</w:t>
            </w:r>
          </w:p>
        </w:tc>
        <w:tc>
          <w:tcPr>
            <w:tcW w:w="5834" w:type="dxa"/>
            <w:tcBorders>
              <w:bottom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hAnsi="Times New Roman" w:cs="Times New Roman"/>
                <w:sz w:val="24"/>
                <w:szCs w:val="24"/>
              </w:rPr>
              <w:t>Деятельность человека, ее основные формы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29758D" w:rsidRPr="001A1688" w:rsidTr="0029758D">
        <w:trPr>
          <w:trHeight w:val="315"/>
        </w:trPr>
        <w:tc>
          <w:tcPr>
            <w:tcW w:w="800" w:type="dxa"/>
            <w:tcBorders>
              <w:bottom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7</w:t>
            </w:r>
          </w:p>
        </w:tc>
        <w:tc>
          <w:tcPr>
            <w:tcW w:w="5834" w:type="dxa"/>
            <w:tcBorders>
              <w:bottom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hAnsi="Times New Roman" w:cs="Times New Roman"/>
                <w:sz w:val="24"/>
                <w:szCs w:val="24"/>
              </w:rPr>
              <w:t xml:space="preserve">Познание мира. Формы познания. Истина и ее критерии. 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29758D" w:rsidRPr="001A1688" w:rsidTr="0029758D">
        <w:trPr>
          <w:trHeight w:val="315"/>
        </w:trPr>
        <w:tc>
          <w:tcPr>
            <w:tcW w:w="819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9758D" w:rsidRPr="000876CD" w:rsidRDefault="0029758D" w:rsidP="001F6B9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3. Сфера духовной культуры.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758D" w:rsidRPr="001A1688" w:rsidTr="0029758D">
        <w:trPr>
          <w:trHeight w:val="315"/>
        </w:trPr>
        <w:tc>
          <w:tcPr>
            <w:tcW w:w="800" w:type="dxa"/>
            <w:tcBorders>
              <w:bottom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8</w:t>
            </w:r>
          </w:p>
        </w:tc>
        <w:tc>
          <w:tcPr>
            <w:tcW w:w="5834" w:type="dxa"/>
            <w:tcBorders>
              <w:bottom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Сфера духовной культуры и ее особенности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29758D" w:rsidRPr="001A1688" w:rsidTr="0029758D">
        <w:trPr>
          <w:trHeight w:val="315"/>
        </w:trPr>
        <w:tc>
          <w:tcPr>
            <w:tcW w:w="800" w:type="dxa"/>
            <w:tcBorders>
              <w:bottom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9</w:t>
            </w:r>
          </w:p>
        </w:tc>
        <w:tc>
          <w:tcPr>
            <w:tcW w:w="5834" w:type="dxa"/>
            <w:tcBorders>
              <w:bottom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 Наука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и образование </w:t>
            </w: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в жизни современного обществ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29758D" w:rsidRPr="001A1688" w:rsidTr="0029758D">
        <w:trPr>
          <w:trHeight w:val="315"/>
        </w:trPr>
        <w:tc>
          <w:tcPr>
            <w:tcW w:w="800" w:type="dxa"/>
            <w:tcBorders>
              <w:bottom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10</w:t>
            </w:r>
          </w:p>
        </w:tc>
        <w:tc>
          <w:tcPr>
            <w:tcW w:w="5834" w:type="dxa"/>
            <w:tcBorders>
              <w:bottom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Религия,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мораль и нравственность.</w:t>
            </w: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29758D" w:rsidRPr="001A1688" w:rsidTr="0029758D">
        <w:trPr>
          <w:trHeight w:val="315"/>
        </w:trPr>
        <w:tc>
          <w:tcPr>
            <w:tcW w:w="819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A1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4. Экономика.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758D" w:rsidRPr="001A1688" w:rsidTr="0029758D">
        <w:trPr>
          <w:trHeight w:val="315"/>
        </w:trPr>
        <w:tc>
          <w:tcPr>
            <w:tcW w:w="800" w:type="dxa"/>
            <w:tcBorders>
              <w:bottom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11</w:t>
            </w:r>
          </w:p>
        </w:tc>
        <w:tc>
          <w:tcPr>
            <w:tcW w:w="5834" w:type="dxa"/>
            <w:tcBorders>
              <w:bottom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Экономика, ее роль в жизни общества.  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29758D" w:rsidRPr="001A1688" w:rsidTr="0029758D">
        <w:trPr>
          <w:trHeight w:val="315"/>
        </w:trPr>
        <w:tc>
          <w:tcPr>
            <w:tcW w:w="800" w:type="dxa"/>
            <w:tcBorders>
              <w:bottom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12</w:t>
            </w:r>
          </w:p>
        </w:tc>
        <w:tc>
          <w:tcPr>
            <w:tcW w:w="5834" w:type="dxa"/>
            <w:tcBorders>
              <w:bottom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Р</w:t>
            </w: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есурсы и потребности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. 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29758D" w:rsidRPr="001A1688" w:rsidTr="0029758D">
        <w:trPr>
          <w:trHeight w:val="315"/>
        </w:trPr>
        <w:tc>
          <w:tcPr>
            <w:tcW w:w="800" w:type="dxa"/>
            <w:tcBorders>
              <w:bottom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13</w:t>
            </w:r>
          </w:p>
        </w:tc>
        <w:tc>
          <w:tcPr>
            <w:tcW w:w="5834" w:type="dxa"/>
            <w:tcBorders>
              <w:bottom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и труд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29758D" w:rsidRPr="001A1688" w:rsidTr="0029758D">
        <w:trPr>
          <w:trHeight w:val="315"/>
        </w:trPr>
        <w:tc>
          <w:tcPr>
            <w:tcW w:w="800" w:type="dxa"/>
            <w:tcBorders>
              <w:bottom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14</w:t>
            </w:r>
          </w:p>
        </w:tc>
        <w:tc>
          <w:tcPr>
            <w:tcW w:w="5834" w:type="dxa"/>
            <w:tcBorders>
              <w:bottom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Экономические системы и собственность.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29758D" w:rsidRPr="001A1688" w:rsidTr="0029758D">
        <w:trPr>
          <w:trHeight w:val="315"/>
        </w:trPr>
        <w:tc>
          <w:tcPr>
            <w:tcW w:w="800" w:type="dxa"/>
            <w:tcBorders>
              <w:bottom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15</w:t>
            </w:r>
          </w:p>
        </w:tc>
        <w:tc>
          <w:tcPr>
            <w:tcW w:w="5834" w:type="dxa"/>
            <w:tcBorders>
              <w:bottom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Предпринимательство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 и его формы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29758D" w:rsidRPr="001A1688" w:rsidTr="0029758D">
        <w:trPr>
          <w:trHeight w:val="315"/>
        </w:trPr>
        <w:tc>
          <w:tcPr>
            <w:tcW w:w="800" w:type="dxa"/>
            <w:tcBorders>
              <w:bottom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16</w:t>
            </w:r>
          </w:p>
        </w:tc>
        <w:tc>
          <w:tcPr>
            <w:tcW w:w="5834" w:type="dxa"/>
            <w:tcBorders>
              <w:bottom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Банковские услуги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29758D" w:rsidRPr="001A1688" w:rsidTr="0029758D">
        <w:trPr>
          <w:trHeight w:val="315"/>
        </w:trPr>
        <w:tc>
          <w:tcPr>
            <w:tcW w:w="819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9758D" w:rsidRPr="000876CD" w:rsidRDefault="0029758D" w:rsidP="001F6B9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5. Социальная сфера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758D" w:rsidRPr="001A1688" w:rsidTr="0029758D">
        <w:trPr>
          <w:trHeight w:val="315"/>
        </w:trPr>
        <w:tc>
          <w:tcPr>
            <w:tcW w:w="800" w:type="dxa"/>
            <w:tcBorders>
              <w:bottom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lastRenderedPageBreak/>
              <w:t>17</w:t>
            </w:r>
          </w:p>
        </w:tc>
        <w:tc>
          <w:tcPr>
            <w:tcW w:w="5834" w:type="dxa"/>
            <w:tcBorders>
              <w:bottom w:val="single" w:sz="4" w:space="0" w:color="auto"/>
            </w:tcBorders>
          </w:tcPr>
          <w:p w:rsidR="0029758D" w:rsidRPr="00966B02" w:rsidRDefault="0029758D" w:rsidP="001F6B92">
            <w:pPr>
              <w:spacing w:after="0" w:line="276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0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структура общества. 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29758D" w:rsidRPr="001A1688" w:rsidTr="0029758D">
        <w:trPr>
          <w:trHeight w:val="315"/>
        </w:trPr>
        <w:tc>
          <w:tcPr>
            <w:tcW w:w="800" w:type="dxa"/>
            <w:tcBorders>
              <w:bottom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18</w:t>
            </w:r>
          </w:p>
        </w:tc>
        <w:tc>
          <w:tcPr>
            <w:tcW w:w="5834" w:type="dxa"/>
            <w:tcBorders>
              <w:bottom w:val="single" w:sz="4" w:space="0" w:color="auto"/>
            </w:tcBorders>
          </w:tcPr>
          <w:p w:rsidR="0029758D" w:rsidRPr="00966B02" w:rsidRDefault="0029758D" w:rsidP="001F6B92">
            <w:pPr>
              <w:spacing w:after="0" w:line="276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02">
              <w:rPr>
                <w:rFonts w:ascii="Times New Roman" w:hAnsi="Times New Roman" w:cs="Times New Roman"/>
                <w:sz w:val="24"/>
                <w:szCs w:val="24"/>
              </w:rPr>
              <w:t>Семья как малая группа.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29758D" w:rsidRPr="001A1688" w:rsidTr="0029758D">
        <w:trPr>
          <w:trHeight w:val="315"/>
        </w:trPr>
        <w:tc>
          <w:tcPr>
            <w:tcW w:w="800" w:type="dxa"/>
            <w:tcBorders>
              <w:bottom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19</w:t>
            </w:r>
          </w:p>
        </w:tc>
        <w:tc>
          <w:tcPr>
            <w:tcW w:w="5834" w:type="dxa"/>
            <w:tcBorders>
              <w:bottom w:val="single" w:sz="4" w:space="0" w:color="auto"/>
            </w:tcBorders>
          </w:tcPr>
          <w:p w:rsidR="0029758D" w:rsidRPr="00966B02" w:rsidRDefault="0029758D" w:rsidP="001F6B92">
            <w:pPr>
              <w:spacing w:after="0" w:line="276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02">
              <w:rPr>
                <w:rFonts w:ascii="Times New Roman" w:hAnsi="Times New Roman" w:cs="Times New Roman"/>
                <w:sz w:val="24"/>
                <w:szCs w:val="24"/>
              </w:rPr>
              <w:t>Отклоняющееся поведение.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29758D" w:rsidRPr="001A1688" w:rsidTr="0029758D">
        <w:trPr>
          <w:trHeight w:val="315"/>
        </w:trPr>
        <w:tc>
          <w:tcPr>
            <w:tcW w:w="800" w:type="dxa"/>
            <w:tcBorders>
              <w:bottom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20</w:t>
            </w:r>
          </w:p>
        </w:tc>
        <w:tc>
          <w:tcPr>
            <w:tcW w:w="5834" w:type="dxa"/>
            <w:tcBorders>
              <w:bottom w:val="single" w:sz="4" w:space="0" w:color="auto"/>
            </w:tcBorders>
          </w:tcPr>
          <w:p w:rsidR="0029758D" w:rsidRPr="00966B02" w:rsidRDefault="0029758D" w:rsidP="001F6B92">
            <w:pPr>
              <w:spacing w:after="0" w:line="276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0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конфликт и пути его решения.  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58D" w:rsidRPr="001A1688" w:rsidTr="0029758D">
        <w:trPr>
          <w:trHeight w:val="315"/>
        </w:trPr>
        <w:tc>
          <w:tcPr>
            <w:tcW w:w="800" w:type="dxa"/>
            <w:tcBorders>
              <w:bottom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21</w:t>
            </w:r>
          </w:p>
        </w:tc>
        <w:tc>
          <w:tcPr>
            <w:tcW w:w="5834" w:type="dxa"/>
            <w:tcBorders>
              <w:bottom w:val="single" w:sz="4" w:space="0" w:color="auto"/>
            </w:tcBorders>
          </w:tcPr>
          <w:p w:rsidR="0029758D" w:rsidRPr="00966B02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02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Социальная структура общества. 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29758D" w:rsidRPr="001A1688" w:rsidTr="0029758D">
        <w:trPr>
          <w:trHeight w:val="315"/>
        </w:trPr>
        <w:tc>
          <w:tcPr>
            <w:tcW w:w="819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A1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Тема 6. Сфера политики 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758D" w:rsidRPr="001A1688" w:rsidTr="0029758D">
        <w:trPr>
          <w:trHeight w:val="315"/>
        </w:trPr>
        <w:tc>
          <w:tcPr>
            <w:tcW w:w="800" w:type="dxa"/>
            <w:tcBorders>
              <w:bottom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22</w:t>
            </w:r>
          </w:p>
        </w:tc>
        <w:tc>
          <w:tcPr>
            <w:tcW w:w="5834" w:type="dxa"/>
            <w:tcBorders>
              <w:bottom w:val="single" w:sz="4" w:space="0" w:color="auto"/>
            </w:tcBorders>
          </w:tcPr>
          <w:p w:rsidR="0029758D" w:rsidRPr="0051306E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E">
              <w:rPr>
                <w:rFonts w:ascii="Times New Roman" w:hAnsi="Times New Roman" w:cs="Times New Roman"/>
                <w:sz w:val="24"/>
                <w:szCs w:val="24"/>
              </w:rPr>
              <w:t xml:space="preserve">Роль политики в жизни общества.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Власть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29758D" w:rsidRPr="001A1688" w:rsidTr="0029758D">
        <w:trPr>
          <w:trHeight w:val="315"/>
        </w:trPr>
        <w:tc>
          <w:tcPr>
            <w:tcW w:w="800" w:type="dxa"/>
            <w:tcBorders>
              <w:bottom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23</w:t>
            </w:r>
          </w:p>
        </w:tc>
        <w:tc>
          <w:tcPr>
            <w:tcW w:w="5834" w:type="dxa"/>
            <w:tcBorders>
              <w:bottom w:val="single" w:sz="4" w:space="0" w:color="auto"/>
            </w:tcBorders>
          </w:tcPr>
          <w:p w:rsidR="0029758D" w:rsidRPr="0051306E" w:rsidRDefault="0029758D" w:rsidP="001F6B92">
            <w:pPr>
              <w:spacing w:after="0" w:line="276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Государство и его признаки. Форма государства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29758D" w:rsidRPr="001A1688" w:rsidTr="0029758D">
        <w:trPr>
          <w:trHeight w:val="315"/>
        </w:trPr>
        <w:tc>
          <w:tcPr>
            <w:tcW w:w="800" w:type="dxa"/>
            <w:tcBorders>
              <w:bottom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24</w:t>
            </w:r>
          </w:p>
        </w:tc>
        <w:tc>
          <w:tcPr>
            <w:tcW w:w="5834" w:type="dxa"/>
            <w:tcBorders>
              <w:bottom w:val="single" w:sz="4" w:space="0" w:color="auto"/>
            </w:tcBorders>
          </w:tcPr>
          <w:p w:rsidR="0029758D" w:rsidRPr="0051306E" w:rsidRDefault="0029758D" w:rsidP="001F6B92">
            <w:pPr>
              <w:spacing w:after="0" w:line="276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E">
              <w:rPr>
                <w:rFonts w:ascii="Times New Roman" w:hAnsi="Times New Roman" w:cs="Times New Roman"/>
                <w:sz w:val="24"/>
                <w:szCs w:val="24"/>
              </w:rPr>
              <w:t>Политический режим.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29758D" w:rsidRPr="001A1688" w:rsidTr="0029758D">
        <w:trPr>
          <w:trHeight w:val="315"/>
        </w:trPr>
        <w:tc>
          <w:tcPr>
            <w:tcW w:w="800" w:type="dxa"/>
            <w:tcBorders>
              <w:bottom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25</w:t>
            </w:r>
          </w:p>
        </w:tc>
        <w:tc>
          <w:tcPr>
            <w:tcW w:w="5834" w:type="dxa"/>
            <w:tcBorders>
              <w:bottom w:val="single" w:sz="4" w:space="0" w:color="auto"/>
            </w:tcBorders>
          </w:tcPr>
          <w:p w:rsidR="0029758D" w:rsidRPr="0051306E" w:rsidRDefault="0029758D" w:rsidP="001F6B92">
            <w:pPr>
              <w:spacing w:after="0" w:line="276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E">
              <w:rPr>
                <w:rFonts w:ascii="Times New Roman" w:hAnsi="Times New Roman" w:cs="Times New Roman"/>
                <w:sz w:val="24"/>
                <w:szCs w:val="24"/>
              </w:rPr>
              <w:t>Участие граждан в политической жизни.  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29758D" w:rsidRPr="001A1688" w:rsidTr="0029758D">
        <w:trPr>
          <w:trHeight w:val="315"/>
        </w:trPr>
        <w:tc>
          <w:tcPr>
            <w:tcW w:w="800" w:type="dxa"/>
            <w:tcBorders>
              <w:bottom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26</w:t>
            </w:r>
          </w:p>
        </w:tc>
        <w:tc>
          <w:tcPr>
            <w:tcW w:w="5834" w:type="dxa"/>
            <w:tcBorders>
              <w:bottom w:val="single" w:sz="4" w:space="0" w:color="auto"/>
            </w:tcBorders>
          </w:tcPr>
          <w:p w:rsidR="0029758D" w:rsidRPr="0051306E" w:rsidRDefault="0029758D" w:rsidP="001F6B92">
            <w:pPr>
              <w:spacing w:after="0" w:line="276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6E">
              <w:rPr>
                <w:rFonts w:ascii="Times New Roman" w:hAnsi="Times New Roman" w:cs="Times New Roman"/>
                <w:sz w:val="24"/>
                <w:szCs w:val="24"/>
              </w:rPr>
              <w:t>Политические партии и движения, их роль в общественно жизни.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29758D" w:rsidRPr="001A1688" w:rsidTr="0029758D">
        <w:trPr>
          <w:trHeight w:val="315"/>
        </w:trPr>
        <w:tc>
          <w:tcPr>
            <w:tcW w:w="8193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A16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 7. Право.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9758D" w:rsidRPr="001A1688" w:rsidTr="0029758D">
        <w:trPr>
          <w:trHeight w:val="315"/>
        </w:trPr>
        <w:tc>
          <w:tcPr>
            <w:tcW w:w="800" w:type="dxa"/>
            <w:tcBorders>
              <w:bottom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27</w:t>
            </w:r>
          </w:p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834" w:type="dxa"/>
            <w:tcBorders>
              <w:bottom w:val="single" w:sz="4" w:space="0" w:color="auto"/>
            </w:tcBorders>
          </w:tcPr>
          <w:p w:rsidR="0029758D" w:rsidRPr="00966B02" w:rsidRDefault="0029758D" w:rsidP="001F6B92">
            <w:pPr>
              <w:spacing w:after="0" w:line="276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66B02">
              <w:rPr>
                <w:rFonts w:ascii="Times New Roman" w:hAnsi="Times New Roman" w:cs="Times New Roman"/>
                <w:sz w:val="24"/>
                <w:szCs w:val="24"/>
              </w:rPr>
              <w:t xml:space="preserve">   Право, его роль в жизни общества и государства. Конституция Российской Федерации.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9758D" w:rsidRPr="001A1688" w:rsidTr="0029758D">
        <w:trPr>
          <w:trHeight w:val="315"/>
        </w:trPr>
        <w:tc>
          <w:tcPr>
            <w:tcW w:w="800" w:type="dxa"/>
            <w:tcBorders>
              <w:bottom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28</w:t>
            </w:r>
          </w:p>
        </w:tc>
        <w:tc>
          <w:tcPr>
            <w:tcW w:w="5834" w:type="dxa"/>
            <w:tcBorders>
              <w:bottom w:val="single" w:sz="4" w:space="0" w:color="auto"/>
            </w:tcBorders>
          </w:tcPr>
          <w:p w:rsidR="0029758D" w:rsidRPr="00966B02" w:rsidRDefault="0029758D" w:rsidP="001F6B92">
            <w:pPr>
              <w:spacing w:after="0" w:line="276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966B02">
              <w:rPr>
                <w:rFonts w:ascii="Times New Roman" w:hAnsi="Times New Roman" w:cs="Times New Roman"/>
                <w:sz w:val="24"/>
                <w:szCs w:val="24"/>
              </w:rPr>
              <w:t>Правоохранительные органы. Судебная система. Правонарушения и юридическая ответственность.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29758D" w:rsidRPr="001A1688" w:rsidTr="0029758D">
        <w:trPr>
          <w:trHeight w:val="315"/>
        </w:trPr>
        <w:tc>
          <w:tcPr>
            <w:tcW w:w="800" w:type="dxa"/>
            <w:tcBorders>
              <w:bottom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29</w:t>
            </w:r>
          </w:p>
        </w:tc>
        <w:tc>
          <w:tcPr>
            <w:tcW w:w="5834" w:type="dxa"/>
            <w:tcBorders>
              <w:bottom w:val="single" w:sz="4" w:space="0" w:color="auto"/>
            </w:tcBorders>
          </w:tcPr>
          <w:p w:rsidR="0029758D" w:rsidRPr="00966B02" w:rsidRDefault="0029758D" w:rsidP="001F6B92">
            <w:pPr>
              <w:spacing w:after="0" w:line="276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02">
              <w:rPr>
                <w:rFonts w:ascii="Times New Roman" w:hAnsi="Times New Roman" w:cs="Times New Roman"/>
                <w:sz w:val="24"/>
                <w:szCs w:val="24"/>
              </w:rPr>
              <w:t>Гражданские правоотношения.</w:t>
            </w:r>
            <w:r w:rsidRPr="00966B02">
              <w:rPr>
                <w:rFonts w:ascii="Times New Roman" w:hAnsi="Times New Roman" w:cs="Times New Roman"/>
                <w:sz w:val="24"/>
              </w:rPr>
              <w:t xml:space="preserve"> Административное право.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29758D" w:rsidRPr="001A1688" w:rsidTr="0029758D">
        <w:trPr>
          <w:trHeight w:val="315"/>
        </w:trPr>
        <w:tc>
          <w:tcPr>
            <w:tcW w:w="800" w:type="dxa"/>
            <w:tcBorders>
              <w:bottom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30</w:t>
            </w:r>
          </w:p>
        </w:tc>
        <w:tc>
          <w:tcPr>
            <w:tcW w:w="5834" w:type="dxa"/>
            <w:tcBorders>
              <w:bottom w:val="single" w:sz="4" w:space="0" w:color="auto"/>
            </w:tcBorders>
          </w:tcPr>
          <w:p w:rsidR="0029758D" w:rsidRPr="00966B02" w:rsidRDefault="0029758D" w:rsidP="001F6B92">
            <w:pPr>
              <w:spacing w:after="0" w:line="276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02">
              <w:rPr>
                <w:rFonts w:ascii="Times New Roman" w:hAnsi="Times New Roman" w:cs="Times New Roman"/>
                <w:sz w:val="24"/>
                <w:szCs w:val="24"/>
              </w:rPr>
              <w:t xml:space="preserve">Семейные правоотношения. 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29758D" w:rsidRPr="001A1688" w:rsidTr="0029758D">
        <w:trPr>
          <w:trHeight w:val="315"/>
        </w:trPr>
        <w:tc>
          <w:tcPr>
            <w:tcW w:w="800" w:type="dxa"/>
            <w:tcBorders>
              <w:bottom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31</w:t>
            </w:r>
          </w:p>
        </w:tc>
        <w:tc>
          <w:tcPr>
            <w:tcW w:w="5834" w:type="dxa"/>
            <w:tcBorders>
              <w:bottom w:val="single" w:sz="4" w:space="0" w:color="auto"/>
            </w:tcBorders>
          </w:tcPr>
          <w:p w:rsidR="0029758D" w:rsidRPr="00966B02" w:rsidRDefault="0029758D" w:rsidP="001F6B92">
            <w:pPr>
              <w:spacing w:after="0" w:line="276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02">
              <w:rPr>
                <w:rFonts w:ascii="Times New Roman" w:hAnsi="Times New Roman" w:cs="Times New Roman"/>
                <w:sz w:val="24"/>
                <w:szCs w:val="24"/>
              </w:rPr>
              <w:t>Право на труд и трудовые правоотношения.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29758D" w:rsidRPr="001A1688" w:rsidTr="0029758D">
        <w:trPr>
          <w:trHeight w:val="315"/>
        </w:trPr>
        <w:tc>
          <w:tcPr>
            <w:tcW w:w="800" w:type="dxa"/>
            <w:tcBorders>
              <w:bottom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32</w:t>
            </w:r>
          </w:p>
        </w:tc>
        <w:tc>
          <w:tcPr>
            <w:tcW w:w="5834" w:type="dxa"/>
            <w:tcBorders>
              <w:bottom w:val="single" w:sz="4" w:space="0" w:color="auto"/>
            </w:tcBorders>
          </w:tcPr>
          <w:p w:rsidR="0029758D" w:rsidRPr="00966B02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B02">
              <w:rPr>
                <w:rFonts w:ascii="Times New Roman" w:hAnsi="Times New Roman" w:cs="Times New Roman"/>
                <w:sz w:val="24"/>
                <w:szCs w:val="24"/>
              </w:rPr>
              <w:t>Уголовное право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</w:tr>
      <w:tr w:rsidR="0029758D" w:rsidRPr="001A1688" w:rsidTr="0029758D">
        <w:trPr>
          <w:trHeight w:val="315"/>
        </w:trPr>
        <w:tc>
          <w:tcPr>
            <w:tcW w:w="800" w:type="dxa"/>
            <w:tcBorders>
              <w:bottom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33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-34</w:t>
            </w:r>
          </w:p>
        </w:tc>
        <w:tc>
          <w:tcPr>
            <w:tcW w:w="5834" w:type="dxa"/>
            <w:tcBorders>
              <w:bottom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textAlignment w:val="baseline"/>
              <w:outlineLvl w:val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1688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Итогов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ое занятие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29758D" w:rsidRPr="001A1688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29758D" w:rsidRDefault="0029758D" w:rsidP="001F6B92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F05CF0" w:rsidRPr="001A1688" w:rsidRDefault="00F05CF0" w:rsidP="001F6B9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:rsidR="00F05CF0" w:rsidRPr="001A1688" w:rsidRDefault="00F05CF0" w:rsidP="001F6B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5CF0" w:rsidRPr="001A1688" w:rsidRDefault="00F05CF0" w:rsidP="001F6B92">
      <w:pPr>
        <w:pStyle w:val="a3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5CF0" w:rsidRPr="001A1688" w:rsidRDefault="00F05CF0" w:rsidP="001F6B92">
      <w:pPr>
        <w:pStyle w:val="a3"/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5CF0" w:rsidRPr="001A1688" w:rsidRDefault="00F05CF0" w:rsidP="001F6B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05CF0" w:rsidRPr="001A1688" w:rsidRDefault="00F05CF0" w:rsidP="001F6B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378E9" w:rsidRPr="00947F01" w:rsidRDefault="00F378E9" w:rsidP="001F6B92">
      <w:pPr>
        <w:pStyle w:val="Style6"/>
        <w:widowControl/>
        <w:tabs>
          <w:tab w:val="left" w:pos="610"/>
        </w:tabs>
        <w:spacing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947F01">
        <w:rPr>
          <w:rFonts w:ascii="Times New Roman" w:hAnsi="Times New Roman"/>
          <w:sz w:val="28"/>
          <w:szCs w:val="28"/>
        </w:rPr>
        <w:t xml:space="preserve">                               </w:t>
      </w:r>
    </w:p>
    <w:p w:rsidR="00F378E9" w:rsidRDefault="00F378E9" w:rsidP="001F6B92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F378E9" w:rsidRDefault="00F378E9" w:rsidP="001F6B92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F378E9" w:rsidRDefault="00F378E9" w:rsidP="001F6B92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F378E9" w:rsidRDefault="00F378E9" w:rsidP="001F6B92">
      <w:pPr>
        <w:spacing w:line="276" w:lineRule="auto"/>
        <w:jc w:val="center"/>
        <w:rPr>
          <w:rFonts w:ascii="Times New Roman" w:hAnsi="Times New Roman"/>
          <w:sz w:val="28"/>
          <w:szCs w:val="28"/>
        </w:rPr>
      </w:pPr>
    </w:p>
    <w:p w:rsidR="00FB2E33" w:rsidRPr="00F05CF0" w:rsidRDefault="00FB2E33" w:rsidP="001F6B92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sectPr w:rsidR="00FB2E33" w:rsidRPr="00F05CF0" w:rsidSect="0029758D">
      <w:pgSz w:w="11906" w:h="16838"/>
      <w:pgMar w:top="709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9BD"/>
    <w:multiLevelType w:val="multilevel"/>
    <w:tmpl w:val="AED6B7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2A3F27"/>
    <w:multiLevelType w:val="hybridMultilevel"/>
    <w:tmpl w:val="E64230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157091"/>
    <w:multiLevelType w:val="hybridMultilevel"/>
    <w:tmpl w:val="48F06D5C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">
    <w:nsid w:val="03562856"/>
    <w:multiLevelType w:val="hybridMultilevel"/>
    <w:tmpl w:val="721047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E4749B"/>
    <w:multiLevelType w:val="hybridMultilevel"/>
    <w:tmpl w:val="B882D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EE4489"/>
    <w:multiLevelType w:val="hybridMultilevel"/>
    <w:tmpl w:val="B882D6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0A5601"/>
    <w:multiLevelType w:val="multilevel"/>
    <w:tmpl w:val="6C30D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C23E45"/>
    <w:multiLevelType w:val="multilevel"/>
    <w:tmpl w:val="1F9E5D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5A6B46"/>
    <w:multiLevelType w:val="hybridMultilevel"/>
    <w:tmpl w:val="FF0AC5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402DBD"/>
    <w:multiLevelType w:val="hybridMultilevel"/>
    <w:tmpl w:val="ABAC7D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A15973"/>
    <w:multiLevelType w:val="multilevel"/>
    <w:tmpl w:val="92820A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E345D01"/>
    <w:multiLevelType w:val="hybridMultilevel"/>
    <w:tmpl w:val="AA005AF6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2">
    <w:nsid w:val="1FA94D00"/>
    <w:multiLevelType w:val="multilevel"/>
    <w:tmpl w:val="7C8CA9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19E685A"/>
    <w:multiLevelType w:val="hybridMultilevel"/>
    <w:tmpl w:val="E6F609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35B1C53"/>
    <w:multiLevelType w:val="hybridMultilevel"/>
    <w:tmpl w:val="BA8CFD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7D78E0"/>
    <w:multiLevelType w:val="multilevel"/>
    <w:tmpl w:val="E7D093B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219761E"/>
    <w:multiLevelType w:val="hybridMultilevel"/>
    <w:tmpl w:val="61E647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4BB01F1"/>
    <w:multiLevelType w:val="multilevel"/>
    <w:tmpl w:val="35A099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68801E5"/>
    <w:multiLevelType w:val="multilevel"/>
    <w:tmpl w:val="D0A605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CD37FE0"/>
    <w:multiLevelType w:val="multilevel"/>
    <w:tmpl w:val="236A1F0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056242"/>
    <w:multiLevelType w:val="hybridMultilevel"/>
    <w:tmpl w:val="974CBE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4C3E59"/>
    <w:multiLevelType w:val="hybridMultilevel"/>
    <w:tmpl w:val="FD3ED4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023D9"/>
    <w:multiLevelType w:val="multilevel"/>
    <w:tmpl w:val="01CA01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17367B"/>
    <w:multiLevelType w:val="multilevel"/>
    <w:tmpl w:val="7120618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37C2A2D"/>
    <w:multiLevelType w:val="multilevel"/>
    <w:tmpl w:val="57A841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3FC49E7"/>
    <w:multiLevelType w:val="hybridMultilevel"/>
    <w:tmpl w:val="30080C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5452E4C"/>
    <w:multiLevelType w:val="multilevel"/>
    <w:tmpl w:val="9118C0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5AC0E68"/>
    <w:multiLevelType w:val="hybridMultilevel"/>
    <w:tmpl w:val="7EBA21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C855C3"/>
    <w:multiLevelType w:val="multilevel"/>
    <w:tmpl w:val="DAE63D0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620792"/>
    <w:multiLevelType w:val="hybridMultilevel"/>
    <w:tmpl w:val="13B2E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AB4EA6"/>
    <w:multiLevelType w:val="hybridMultilevel"/>
    <w:tmpl w:val="0D5E4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4"/>
  </w:num>
  <w:num w:numId="3">
    <w:abstractNumId w:val="30"/>
  </w:num>
  <w:num w:numId="4">
    <w:abstractNumId w:val="29"/>
  </w:num>
  <w:num w:numId="5">
    <w:abstractNumId w:val="16"/>
  </w:num>
  <w:num w:numId="6">
    <w:abstractNumId w:val="1"/>
  </w:num>
  <w:num w:numId="7">
    <w:abstractNumId w:val="3"/>
  </w:num>
  <w:num w:numId="8">
    <w:abstractNumId w:val="9"/>
  </w:num>
  <w:num w:numId="9">
    <w:abstractNumId w:val="8"/>
  </w:num>
  <w:num w:numId="10">
    <w:abstractNumId w:val="21"/>
  </w:num>
  <w:num w:numId="11">
    <w:abstractNumId w:val="20"/>
  </w:num>
  <w:num w:numId="12">
    <w:abstractNumId w:val="25"/>
  </w:num>
  <w:num w:numId="13">
    <w:abstractNumId w:val="4"/>
  </w:num>
  <w:num w:numId="14">
    <w:abstractNumId w:val="27"/>
  </w:num>
  <w:num w:numId="15">
    <w:abstractNumId w:val="5"/>
  </w:num>
  <w:num w:numId="16">
    <w:abstractNumId w:val="11"/>
  </w:num>
  <w:num w:numId="17">
    <w:abstractNumId w:val="2"/>
  </w:num>
  <w:num w:numId="18">
    <w:abstractNumId w:val="23"/>
  </w:num>
  <w:num w:numId="19">
    <w:abstractNumId w:val="26"/>
  </w:num>
  <w:num w:numId="20">
    <w:abstractNumId w:val="28"/>
  </w:num>
  <w:num w:numId="21">
    <w:abstractNumId w:val="19"/>
  </w:num>
  <w:num w:numId="22">
    <w:abstractNumId w:val="12"/>
  </w:num>
  <w:num w:numId="23">
    <w:abstractNumId w:val="24"/>
  </w:num>
  <w:num w:numId="24">
    <w:abstractNumId w:val="18"/>
  </w:num>
  <w:num w:numId="25">
    <w:abstractNumId w:val="0"/>
  </w:num>
  <w:num w:numId="26">
    <w:abstractNumId w:val="10"/>
  </w:num>
  <w:num w:numId="27">
    <w:abstractNumId w:val="6"/>
  </w:num>
  <w:num w:numId="28">
    <w:abstractNumId w:val="22"/>
  </w:num>
  <w:num w:numId="29">
    <w:abstractNumId w:val="7"/>
  </w:num>
  <w:num w:numId="30">
    <w:abstractNumId w:val="15"/>
  </w:num>
  <w:num w:numId="3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465D"/>
    <w:rsid w:val="00045F92"/>
    <w:rsid w:val="000722BF"/>
    <w:rsid w:val="0007455C"/>
    <w:rsid w:val="000876CD"/>
    <w:rsid w:val="000B7170"/>
    <w:rsid w:val="001A1688"/>
    <w:rsid w:val="001F6B92"/>
    <w:rsid w:val="00217727"/>
    <w:rsid w:val="0029758D"/>
    <w:rsid w:val="002C6F31"/>
    <w:rsid w:val="00315741"/>
    <w:rsid w:val="00335E33"/>
    <w:rsid w:val="003B5A02"/>
    <w:rsid w:val="003C6556"/>
    <w:rsid w:val="00474739"/>
    <w:rsid w:val="0051306E"/>
    <w:rsid w:val="005A4193"/>
    <w:rsid w:val="005F1A64"/>
    <w:rsid w:val="005F3768"/>
    <w:rsid w:val="006316FF"/>
    <w:rsid w:val="006845A0"/>
    <w:rsid w:val="006F164A"/>
    <w:rsid w:val="00701A30"/>
    <w:rsid w:val="007859DE"/>
    <w:rsid w:val="007B038D"/>
    <w:rsid w:val="0082737F"/>
    <w:rsid w:val="00966B02"/>
    <w:rsid w:val="00966DAF"/>
    <w:rsid w:val="00980CD1"/>
    <w:rsid w:val="009912F3"/>
    <w:rsid w:val="009F3548"/>
    <w:rsid w:val="00A04DAE"/>
    <w:rsid w:val="00A3214A"/>
    <w:rsid w:val="00A567D5"/>
    <w:rsid w:val="00A85C8C"/>
    <w:rsid w:val="00AB09C6"/>
    <w:rsid w:val="00AC77F2"/>
    <w:rsid w:val="00AF5603"/>
    <w:rsid w:val="00B23355"/>
    <w:rsid w:val="00B27925"/>
    <w:rsid w:val="00B604BD"/>
    <w:rsid w:val="00BC0422"/>
    <w:rsid w:val="00BD2282"/>
    <w:rsid w:val="00BF45BB"/>
    <w:rsid w:val="00C25B47"/>
    <w:rsid w:val="00C773B7"/>
    <w:rsid w:val="00CA5A6D"/>
    <w:rsid w:val="00D36106"/>
    <w:rsid w:val="00E52DA1"/>
    <w:rsid w:val="00ED4316"/>
    <w:rsid w:val="00F02E08"/>
    <w:rsid w:val="00F05CF0"/>
    <w:rsid w:val="00F305F8"/>
    <w:rsid w:val="00F378E9"/>
    <w:rsid w:val="00F544E6"/>
    <w:rsid w:val="00F7465D"/>
    <w:rsid w:val="00F77897"/>
    <w:rsid w:val="00FA1BBA"/>
    <w:rsid w:val="00FB2E33"/>
    <w:rsid w:val="00FE76CF"/>
    <w:rsid w:val="00FF2EF8"/>
    <w:rsid w:val="00FF52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4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61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D3610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C77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C77F2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39"/>
    <w:rsid w:val="00A321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aliases w:val="Обычный (Web)"/>
    <w:basedOn w:val="a"/>
    <w:link w:val="a8"/>
    <w:uiPriority w:val="99"/>
    <w:unhideWhenUsed/>
    <w:rsid w:val="00A04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веб) Знак"/>
    <w:aliases w:val="Обычный (Web) Знак"/>
    <w:link w:val="a7"/>
    <w:uiPriority w:val="99"/>
    <w:locked/>
    <w:rsid w:val="00A04DA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uiPriority w:val="99"/>
    <w:unhideWhenUsed/>
    <w:rsid w:val="00474739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474739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74739"/>
    <w:rPr>
      <w:color w:val="605E5C"/>
      <w:shd w:val="clear" w:color="auto" w:fill="E1DFDD"/>
    </w:rPr>
  </w:style>
  <w:style w:type="paragraph" w:customStyle="1" w:styleId="Style6">
    <w:name w:val="Style6"/>
    <w:basedOn w:val="a"/>
    <w:uiPriority w:val="99"/>
    <w:rsid w:val="00F378E9"/>
    <w:pPr>
      <w:widowControl w:val="0"/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Times New Roman"/>
      <w:sz w:val="24"/>
      <w:szCs w:val="24"/>
      <w:lang w:eastAsia="ru-RU"/>
    </w:rPr>
  </w:style>
  <w:style w:type="character" w:customStyle="1" w:styleId="placeholder-mask">
    <w:name w:val="placeholder-mask"/>
    <w:basedOn w:val="a0"/>
    <w:rsid w:val="00AB09C6"/>
  </w:style>
  <w:style w:type="character" w:customStyle="1" w:styleId="placeholder">
    <w:name w:val="placeholder"/>
    <w:basedOn w:val="a0"/>
    <w:rsid w:val="00AB09C6"/>
  </w:style>
  <w:style w:type="character" w:styleId="ab">
    <w:name w:val="Strong"/>
    <w:basedOn w:val="a0"/>
    <w:uiPriority w:val="22"/>
    <w:qFormat/>
    <w:rsid w:val="00AB09C6"/>
    <w:rPr>
      <w:b/>
      <w:bCs/>
    </w:rPr>
  </w:style>
  <w:style w:type="paragraph" w:styleId="ac">
    <w:name w:val="Body Text"/>
    <w:basedOn w:val="a"/>
    <w:link w:val="ad"/>
    <w:uiPriority w:val="1"/>
    <w:qFormat/>
    <w:rsid w:val="0029758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d">
    <w:name w:val="Основной текст Знак"/>
    <w:basedOn w:val="a0"/>
    <w:link w:val="ac"/>
    <w:uiPriority w:val="1"/>
    <w:rsid w:val="0029758D"/>
    <w:rPr>
      <w:rFonts w:ascii="Times New Roman" w:eastAsia="Times New Roman" w:hAnsi="Times New Roman" w:cs="Times New Roman"/>
    </w:rPr>
  </w:style>
  <w:style w:type="paragraph" w:customStyle="1" w:styleId="Heading1">
    <w:name w:val="Heading 1"/>
    <w:basedOn w:val="a"/>
    <w:uiPriority w:val="1"/>
    <w:qFormat/>
    <w:rsid w:val="0029758D"/>
    <w:pPr>
      <w:widowControl w:val="0"/>
      <w:autoSpaceDE w:val="0"/>
      <w:autoSpaceDN w:val="0"/>
      <w:spacing w:after="0" w:line="240" w:lineRule="auto"/>
      <w:ind w:left="291" w:right="567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29758D"/>
    <w:pPr>
      <w:widowControl w:val="0"/>
      <w:autoSpaceDE w:val="0"/>
      <w:autoSpaceDN w:val="0"/>
      <w:spacing w:after="0" w:line="240" w:lineRule="auto"/>
      <w:ind w:left="880"/>
      <w:outlineLvl w:val="2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c-ege.sdamgia.ru/" TargetMode="External"/><Relationship Id="rId13" Type="http://schemas.openxmlformats.org/officeDocument/2006/relationships/hyperlink" Target="https://fipi.ru/ege/otkrytyy-bank-zadaniy-ege" TargetMode="External"/><Relationship Id="rId18" Type="http://schemas.openxmlformats.org/officeDocument/2006/relationships/hyperlink" Target="https://soc-ege.sdamgia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fipi.ru/ege/demoversii-specifikacii-kodifikatory" TargetMode="External"/><Relationship Id="rId7" Type="http://schemas.openxmlformats.org/officeDocument/2006/relationships/hyperlink" Target="https://fipi.ru/ege/otkrytyy-bank-zadaniy-ege" TargetMode="External"/><Relationship Id="rId12" Type="http://schemas.openxmlformats.org/officeDocument/2006/relationships/hyperlink" Target="https://soc-ege.sdamgia.ru/" TargetMode="External"/><Relationship Id="rId17" Type="http://schemas.openxmlformats.org/officeDocument/2006/relationships/hyperlink" Target="https://fipi.ru/ege/otkrytyy-bank-zadaniy-ege" TargetMode="External"/><Relationship Id="rId2" Type="http://schemas.openxmlformats.org/officeDocument/2006/relationships/styles" Target="styles.xml"/><Relationship Id="rId16" Type="http://schemas.openxmlformats.org/officeDocument/2006/relationships/hyperlink" Target="https://soc-ege.sdamgia.ru/" TargetMode="External"/><Relationship Id="rId20" Type="http://schemas.openxmlformats.org/officeDocument/2006/relationships/hyperlink" Target="https://soc-ege.sdamgia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fipi.ru/ege/demoversii-specifikacii-kodifikatory" TargetMode="External"/><Relationship Id="rId11" Type="http://schemas.openxmlformats.org/officeDocument/2006/relationships/hyperlink" Target="https://fipi.ru/ege/otkrytyy-bank-zadaniy-ege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fipi.ru/ege/otkrytyy-bank-zadaniy-ege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soc-ege.sdamgia.ru/" TargetMode="External"/><Relationship Id="rId19" Type="http://schemas.openxmlformats.org/officeDocument/2006/relationships/hyperlink" Target="https://fipi.ru/ege/otkrytyy-bank-zadaniy-eg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fipi.ru/ege/otkrytyy-bank-zadaniy-ege" TargetMode="External"/><Relationship Id="rId14" Type="http://schemas.openxmlformats.org/officeDocument/2006/relationships/hyperlink" Target="https://soc-ege.sdamgia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3580</Words>
  <Characters>20411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Секретарь</cp:lastModifiedBy>
  <cp:revision>6</cp:revision>
  <cp:lastPrinted>2024-10-02T04:15:00Z</cp:lastPrinted>
  <dcterms:created xsi:type="dcterms:W3CDTF">2024-09-06T01:03:00Z</dcterms:created>
  <dcterms:modified xsi:type="dcterms:W3CDTF">2024-10-02T05:21:00Z</dcterms:modified>
</cp:coreProperties>
</file>