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C9" w:rsidRPr="006B5352" w:rsidRDefault="003A3240" w:rsidP="003A3240">
      <w:pPr>
        <w:pStyle w:val="ab"/>
        <w:ind w:right="-20"/>
        <w:jc w:val="both"/>
        <w:rPr>
          <w:rFonts w:cs="Times New Roman"/>
        </w:rPr>
      </w:pPr>
      <w:r>
        <w:rPr>
          <w:rFonts w:eastAsiaTheme="minorHAnsi" w:cs="Times New Roman"/>
          <w:noProof/>
          <w:kern w:val="0"/>
          <w:szCs w:val="32"/>
          <w:lang w:eastAsia="ru-RU" w:bidi="ar-SA"/>
        </w:rPr>
        <w:drawing>
          <wp:inline distT="0" distB="0" distL="0" distR="0">
            <wp:extent cx="5760085" cy="8140449"/>
            <wp:effectExtent l="19050" t="0" r="0" b="0"/>
            <wp:docPr id="1" name="Рисунок 1" descr="C:\Users\Секретарь\Desktop\На сайт 24-25\Юнарм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Юнарм 5.jpg"/>
                    <pic:cNvPicPr>
                      <a:picLocks noChangeAspect="1" noChangeArrowheads="1"/>
                    </pic:cNvPicPr>
                  </pic:nvPicPr>
                  <pic:blipFill>
                    <a:blip r:embed="rId6" cstate="print"/>
                    <a:srcRect/>
                    <a:stretch>
                      <a:fillRect/>
                    </a:stretch>
                  </pic:blipFill>
                  <pic:spPr bwMode="auto">
                    <a:xfrm>
                      <a:off x="0" y="0"/>
                      <a:ext cx="5760085" cy="8140449"/>
                    </a:xfrm>
                    <a:prstGeom prst="rect">
                      <a:avLst/>
                    </a:prstGeom>
                    <a:noFill/>
                    <a:ln w="9525">
                      <a:noFill/>
                      <a:miter lim="800000"/>
                      <a:headEnd/>
                      <a:tailEnd/>
                    </a:ln>
                  </pic:spPr>
                </pic:pic>
              </a:graphicData>
            </a:graphic>
          </wp:inline>
        </w:drawing>
      </w:r>
    </w:p>
    <w:p w:rsidR="004E3C70" w:rsidRDefault="004E3C70" w:rsidP="006B5352">
      <w:pPr>
        <w:pStyle w:val="a9"/>
        <w:jc w:val="center"/>
        <w:rPr>
          <w:rStyle w:val="ad"/>
        </w:rPr>
      </w:pPr>
    </w:p>
    <w:p w:rsidR="003A3240" w:rsidRDefault="003A3240" w:rsidP="006B5352">
      <w:pPr>
        <w:pStyle w:val="a9"/>
        <w:jc w:val="center"/>
        <w:rPr>
          <w:rStyle w:val="ad"/>
        </w:rPr>
      </w:pPr>
    </w:p>
    <w:p w:rsidR="003A3240" w:rsidRDefault="003A3240" w:rsidP="006B5352">
      <w:pPr>
        <w:pStyle w:val="a9"/>
        <w:jc w:val="center"/>
        <w:rPr>
          <w:rStyle w:val="ad"/>
        </w:rPr>
      </w:pPr>
    </w:p>
    <w:p w:rsidR="006B5352" w:rsidRPr="006B5352" w:rsidRDefault="006B5352" w:rsidP="006B5352">
      <w:pPr>
        <w:pStyle w:val="a9"/>
        <w:jc w:val="center"/>
        <w:rPr>
          <w:rStyle w:val="ad"/>
        </w:rPr>
      </w:pPr>
      <w:r w:rsidRPr="006B5352">
        <w:rPr>
          <w:rStyle w:val="ad"/>
        </w:rPr>
        <w:lastRenderedPageBreak/>
        <w:t>ПОЯСНИТЕЛЬНАЯ ЗАПИСКА</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 настоящее время в нашей стране возрождается система патриотического воспитания детей и подростков, в котором наряду с традиционными задачами подготовки подрастающего поколения к военной службе, появилась необходимость ориентировать ребят на выбор профессии военного, спасателя, пожарного, сотрудника правоохранительных органов.</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 2016 году разработано Государственное движение «</w:t>
      </w:r>
      <w:proofErr w:type="spellStart"/>
      <w:r w:rsidRPr="006B5352">
        <w:rPr>
          <w:rFonts w:ascii="Times New Roman" w:eastAsia="Calibri" w:hAnsi="Times New Roman" w:cs="Times New Roman"/>
        </w:rPr>
        <w:t>Юнармия</w:t>
      </w:r>
      <w:proofErr w:type="spellEnd"/>
      <w:r w:rsidRPr="006B5352">
        <w:rPr>
          <w:rFonts w:ascii="Times New Roman" w:eastAsia="Calibri" w:hAnsi="Times New Roman" w:cs="Times New Roman"/>
        </w:rPr>
        <w:t>», основной целью которого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формирования у граждан высокого патриотического сознания, верности Отечеству, готовности к выполнению конституционных обязанностей.</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xml:space="preserve">В связи с этим на базе </w:t>
      </w:r>
      <w:r w:rsidRPr="006B5352">
        <w:rPr>
          <w:rFonts w:ascii="Times New Roman" w:hAnsi="Times New Roman" w:cs="Times New Roman"/>
        </w:rPr>
        <w:t>МБОУ СОШ с. Победино</w:t>
      </w:r>
      <w:r w:rsidRPr="006B5352">
        <w:rPr>
          <w:rFonts w:ascii="Times New Roman" w:eastAsia="Calibri" w:hAnsi="Times New Roman" w:cs="Times New Roman"/>
        </w:rPr>
        <w:t xml:space="preserve">  создается военно-патриотическое направление внеурочной деятельности «</w:t>
      </w:r>
      <w:proofErr w:type="spellStart"/>
      <w:r w:rsidRPr="006B5352">
        <w:rPr>
          <w:rFonts w:ascii="Times New Roman" w:eastAsia="Calibri" w:hAnsi="Times New Roman" w:cs="Times New Roman"/>
        </w:rPr>
        <w:t>Юнармия</w:t>
      </w:r>
      <w:proofErr w:type="spellEnd"/>
      <w:r w:rsidRPr="006B5352">
        <w:rPr>
          <w:rFonts w:ascii="Times New Roman" w:eastAsia="Calibri" w:hAnsi="Times New Roman" w:cs="Times New Roman"/>
        </w:rPr>
        <w:t>», в котором подростки приобретут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Все ли ребята смогут показать себя настоящими патриотами, покажет время. И хотелось бы, чтобы оно было мирным. А если вдруг предстоит встать на защиту Родины, то они выполнят патриотический долг с честью и достоинством.</w:t>
      </w:r>
    </w:p>
    <w:p w:rsidR="006B5352" w:rsidRPr="006B5352" w:rsidRDefault="006B5352" w:rsidP="006B5352">
      <w:pPr>
        <w:pStyle w:val="a3"/>
        <w:ind w:firstLine="708"/>
        <w:jc w:val="both"/>
        <w:rPr>
          <w:rFonts w:ascii="Times New Roman" w:eastAsia="Calibri" w:hAnsi="Times New Roman" w:cs="Times New Roman"/>
        </w:rPr>
      </w:pPr>
      <w:proofErr w:type="gramStart"/>
      <w:r w:rsidRPr="006B5352">
        <w:rPr>
          <w:rFonts w:ascii="Times New Roman" w:eastAsia="Calibri" w:hAnsi="Times New Roman" w:cs="Times New Roman"/>
        </w:rPr>
        <w:t>В связи с вышеизложенным необходимо целенаправленная работа по формированию у учащихся любви к отечеству</w:t>
      </w:r>
      <w:proofErr w:type="gramEnd"/>
      <w:r w:rsidRPr="006B5352">
        <w:rPr>
          <w:rFonts w:ascii="Times New Roman" w:eastAsia="Calibri" w:hAnsi="Times New Roman" w:cs="Times New Roman"/>
        </w:rPr>
        <w:t xml:space="preserve">, ответственности за его защиту.      </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Важнейшее значение в военно-патриотическом воспитании учащихся имеет законодательная база:</w:t>
      </w:r>
    </w:p>
    <w:p w:rsidR="006B5352" w:rsidRPr="006B5352" w:rsidRDefault="006B5352" w:rsidP="006B5352">
      <w:pPr>
        <w:pStyle w:val="a3"/>
        <w:jc w:val="both"/>
        <w:rPr>
          <w:rFonts w:ascii="Times New Roman" w:eastAsia="Calibri" w:hAnsi="Times New Roman" w:cs="Times New Roman"/>
        </w:rPr>
      </w:pPr>
      <w:r w:rsidRPr="006B5352">
        <w:rPr>
          <w:rFonts w:ascii="Times New Roman" w:eastAsia="Calibri" w:hAnsi="Times New Roman" w:cs="Times New Roman"/>
        </w:rPr>
        <w:t>    </w:t>
      </w:r>
      <w:r w:rsidRPr="006B5352">
        <w:rPr>
          <w:rFonts w:ascii="Times New Roman" w:eastAsia="Calibri" w:hAnsi="Times New Roman" w:cs="Times New Roman"/>
        </w:rPr>
        <w:tab/>
        <w:t>- Конституция  Российской Федерации;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10 июня 1992 г .№3266-1 «Об образовании»;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19 мая 1995 г. № 82-ФЗ «Об общественных объединениях»;</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31 мая1996 г. № 61-ФЗ «Об обороне»;</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ФЗ от 28 марта 1998 г. № 53-ФЗ «О воинской обязанности и воинской службе»;</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xml:space="preserve">- постановление Правительства РФ от 30 декабря 2015 года № 422 </w:t>
      </w:r>
    </w:p>
    <w:p w:rsidR="006B5352" w:rsidRPr="006B5352" w:rsidRDefault="006B5352" w:rsidP="006B5352">
      <w:pPr>
        <w:pStyle w:val="a3"/>
        <w:jc w:val="both"/>
        <w:rPr>
          <w:rFonts w:ascii="Times New Roman" w:eastAsia="Calibri" w:hAnsi="Times New Roman" w:cs="Times New Roman"/>
        </w:rPr>
      </w:pPr>
      <w:r w:rsidRPr="006B5352">
        <w:rPr>
          <w:rFonts w:ascii="Times New Roman" w:eastAsia="Calibri" w:hAnsi="Times New Roman" w:cs="Times New Roman"/>
        </w:rPr>
        <w:t>«О государственной программе «Патриотическое воспитание граждан Российской Федерации на 2016-2020 годы»;</w:t>
      </w:r>
    </w:p>
    <w:p w:rsidR="006B5352" w:rsidRPr="006B5352" w:rsidRDefault="006B5352" w:rsidP="006B5352">
      <w:pPr>
        <w:pStyle w:val="a3"/>
        <w:ind w:firstLine="708"/>
        <w:jc w:val="both"/>
        <w:rPr>
          <w:rFonts w:ascii="Times New Roman" w:eastAsia="Calibri" w:hAnsi="Times New Roman" w:cs="Times New Roman"/>
        </w:rPr>
      </w:pPr>
      <w:r w:rsidRPr="006B5352">
        <w:rPr>
          <w:rFonts w:ascii="Times New Roman" w:eastAsia="Calibri" w:hAnsi="Times New Roman" w:cs="Times New Roman"/>
        </w:rPr>
        <w:t>- Конвенция ООН «О правах ребенка».</w:t>
      </w:r>
    </w:p>
    <w:p w:rsidR="00B135AF" w:rsidRDefault="00B135AF" w:rsidP="007038FA">
      <w:pPr>
        <w:pStyle w:val="ab"/>
        <w:tabs>
          <w:tab w:val="left" w:pos="1134"/>
          <w:tab w:val="left" w:pos="1985"/>
        </w:tabs>
        <w:ind w:right="-20" w:firstLine="851"/>
        <w:jc w:val="both"/>
        <w:rPr>
          <w:rFonts w:cs="Times New Roman"/>
        </w:rPr>
      </w:pPr>
      <w:r w:rsidRPr="00B93293">
        <w:rPr>
          <w:rFonts w:cs="Times New Roman"/>
        </w:rPr>
        <w:t xml:space="preserve">Рабочая программа согласно учебному плану, рассчитана на </w:t>
      </w:r>
      <w:r w:rsidR="006B5352">
        <w:rPr>
          <w:rFonts w:cs="Times New Roman"/>
        </w:rPr>
        <w:t xml:space="preserve">5 </w:t>
      </w:r>
      <w:r>
        <w:rPr>
          <w:rFonts w:cs="Times New Roman"/>
        </w:rPr>
        <w:t>класс, 68 часов</w:t>
      </w:r>
      <w:r w:rsidRPr="00B93293">
        <w:rPr>
          <w:rFonts w:cs="Times New Roman"/>
        </w:rPr>
        <w:t xml:space="preserve"> в год (</w:t>
      </w:r>
      <w:r>
        <w:rPr>
          <w:rFonts w:cs="Times New Roman"/>
        </w:rPr>
        <w:t>2</w:t>
      </w:r>
      <w:r w:rsidRPr="00B93293">
        <w:rPr>
          <w:rFonts w:cs="Times New Roman"/>
        </w:rPr>
        <w:t xml:space="preserve"> часа в неделю).</w:t>
      </w:r>
    </w:p>
    <w:p w:rsidR="00B12790" w:rsidRPr="00B93293" w:rsidRDefault="00B12790" w:rsidP="007038FA">
      <w:pPr>
        <w:pStyle w:val="ab"/>
        <w:tabs>
          <w:tab w:val="left" w:pos="1134"/>
          <w:tab w:val="left" w:pos="1985"/>
        </w:tabs>
        <w:ind w:right="-20" w:firstLine="851"/>
        <w:jc w:val="both"/>
        <w:rPr>
          <w:rFonts w:cs="Times New Roman"/>
          <w:color w:val="FF0000"/>
        </w:rPr>
      </w:pPr>
    </w:p>
    <w:p w:rsidR="00B135AF" w:rsidRPr="00B93293" w:rsidRDefault="00B135AF" w:rsidP="007038FA">
      <w:pPr>
        <w:spacing w:after="0" w:line="240" w:lineRule="auto"/>
        <w:jc w:val="both"/>
        <w:rPr>
          <w:rFonts w:ascii="Times New Roman" w:hAnsi="Times New Roman" w:cs="Times New Roman"/>
          <w:b/>
          <w:sz w:val="24"/>
          <w:szCs w:val="24"/>
          <w:lang w:bidi="ru-RU"/>
        </w:rPr>
      </w:pPr>
      <w:r w:rsidRPr="00B93293">
        <w:rPr>
          <w:rFonts w:ascii="Times New Roman" w:hAnsi="Times New Roman" w:cs="Times New Roman"/>
          <w:b/>
          <w:sz w:val="24"/>
          <w:szCs w:val="24"/>
          <w:lang w:bidi="ru-RU"/>
        </w:rPr>
        <w:t>ПЛАНИРУЕМЫЕ РЕЗУЛЬТАТЫ КУРСА ВНЕУРОЧНОЙ ДЕЯТЕЛЬНОСТИ</w:t>
      </w:r>
    </w:p>
    <w:p w:rsidR="00B135AF" w:rsidRDefault="00B135AF" w:rsidP="007038FA">
      <w:pPr>
        <w:pStyle w:val="a9"/>
        <w:shd w:val="clear" w:color="auto" w:fill="FFFFFF"/>
        <w:spacing w:before="0" w:beforeAutospacing="0" w:after="0" w:afterAutospacing="0"/>
        <w:ind w:firstLine="426"/>
        <w:jc w:val="both"/>
        <w:rPr>
          <w:b/>
          <w:bCs/>
          <w:color w:val="000000"/>
        </w:rPr>
      </w:pP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Личностные:</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 xml:space="preserve">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w:t>
      </w:r>
      <w:r w:rsidRPr="00B93293">
        <w:rPr>
          <w:color w:val="000000"/>
        </w:rPr>
        <w:lastRenderedPageBreak/>
        <w:t>народным традициям, старшему поколению; сформированная гражданская компетенция.</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Представление об основных компонентах культуры здоровья и здорового образа жизни.</w:t>
      </w:r>
    </w:p>
    <w:p w:rsidR="00B135AF" w:rsidRPr="00B93293" w:rsidRDefault="00B135AF" w:rsidP="007038FA">
      <w:pPr>
        <w:pStyle w:val="a9"/>
        <w:numPr>
          <w:ilvl w:val="0"/>
          <w:numId w:val="5"/>
        </w:numPr>
        <w:shd w:val="clear" w:color="auto" w:fill="FFFFFF"/>
        <w:spacing w:before="0" w:beforeAutospacing="0" w:after="0" w:afterAutospacing="0"/>
        <w:ind w:left="0" w:firstLine="426"/>
        <w:jc w:val="both"/>
        <w:rPr>
          <w:color w:val="000000"/>
        </w:rPr>
      </w:pPr>
      <w:r w:rsidRPr="00B93293">
        <w:rPr>
          <w:color w:val="000000"/>
        </w:rPr>
        <w:t>Потребность заниматься физической культурой и спортом, вести активный образ жизни.</w:t>
      </w:r>
    </w:p>
    <w:p w:rsidR="00B135AF" w:rsidRPr="00B93293" w:rsidRDefault="00B135AF" w:rsidP="007038FA">
      <w:pPr>
        <w:pStyle w:val="a9"/>
        <w:shd w:val="clear" w:color="auto" w:fill="FFFFFF"/>
        <w:spacing w:before="0" w:beforeAutospacing="0" w:after="0" w:afterAutospacing="0"/>
        <w:ind w:firstLine="426"/>
        <w:jc w:val="both"/>
        <w:rPr>
          <w:color w:val="000000"/>
        </w:rPr>
      </w:pPr>
      <w:proofErr w:type="spellStart"/>
      <w:r w:rsidRPr="00B93293">
        <w:rPr>
          <w:b/>
          <w:bCs/>
          <w:color w:val="000000"/>
        </w:rPr>
        <w:t>Метапредметные</w:t>
      </w:r>
      <w:proofErr w:type="spellEnd"/>
      <w:r w:rsidRPr="00B93293">
        <w:rPr>
          <w:b/>
          <w:bCs/>
          <w:color w:val="000000"/>
        </w:rPr>
        <w:t>:</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Умение ставить цель своей деятельности на основе имеющихся возможностей;</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Формирование умения находить достаточные средства для решения своих учебных задач;</w:t>
      </w:r>
    </w:p>
    <w:p w:rsidR="00B135AF" w:rsidRPr="00B93293" w:rsidRDefault="00B135AF" w:rsidP="007038FA">
      <w:pPr>
        <w:pStyle w:val="a9"/>
        <w:numPr>
          <w:ilvl w:val="0"/>
          <w:numId w:val="6"/>
        </w:numPr>
        <w:shd w:val="clear" w:color="auto" w:fill="FFFFFF"/>
        <w:spacing w:before="0" w:beforeAutospacing="0" w:after="0" w:afterAutospacing="0"/>
        <w:ind w:left="0" w:firstLine="426"/>
        <w:jc w:val="both"/>
        <w:rPr>
          <w:color w:val="000000"/>
        </w:rPr>
      </w:pPr>
      <w:r w:rsidRPr="00B93293">
        <w:rPr>
          <w:color w:val="000000"/>
        </w:rPr>
        <w:t xml:space="preserve">Демонстрация приёмов </w:t>
      </w:r>
      <w:proofErr w:type="spellStart"/>
      <w:r w:rsidRPr="00B93293">
        <w:rPr>
          <w:color w:val="000000"/>
        </w:rPr>
        <w:t>саморегуляции</w:t>
      </w:r>
      <w:proofErr w:type="spellEnd"/>
      <w:r w:rsidRPr="00B93293">
        <w:rPr>
          <w:color w:val="000000"/>
        </w:rPr>
        <w:t xml:space="preserve"> в процессе подготовки мероприятий разного уровня, участие в них, в том числе и в качестве конкурсанта.</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Познавательные:</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Умение осознавать свое место в военно-патриотических акциях;</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Анализ и принятие опыта разработки и реализации проекта исследования разной сложности;</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Критическое оценивание содержания и форм современных внутригосударственных и международных событий;</w:t>
      </w:r>
    </w:p>
    <w:p w:rsidR="00B135AF" w:rsidRPr="00B93293" w:rsidRDefault="00B135AF" w:rsidP="007038FA">
      <w:pPr>
        <w:pStyle w:val="a9"/>
        <w:numPr>
          <w:ilvl w:val="0"/>
          <w:numId w:val="7"/>
        </w:numPr>
        <w:shd w:val="clear" w:color="auto" w:fill="FFFFFF"/>
        <w:spacing w:before="0" w:beforeAutospacing="0" w:after="0" w:afterAutospacing="0"/>
        <w:ind w:left="0" w:firstLine="426"/>
        <w:jc w:val="both"/>
        <w:rPr>
          <w:color w:val="000000"/>
        </w:rPr>
      </w:pPr>
      <w:r w:rsidRPr="00B93293">
        <w:rPr>
          <w:color w:val="000000"/>
        </w:rPr>
        <w:t xml:space="preserve">Овладение культурой активного использования печатных изданий и </w:t>
      </w:r>
      <w:proofErr w:type="spellStart"/>
      <w:r w:rsidRPr="00B93293">
        <w:rPr>
          <w:color w:val="000000"/>
        </w:rPr>
        <w:t>интернетресурсами</w:t>
      </w:r>
      <w:proofErr w:type="spellEnd"/>
      <w:r w:rsidRPr="00B93293">
        <w:rPr>
          <w:color w:val="000000"/>
        </w:rPr>
        <w:t>.</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rPr>
        <w:t>Коммуникативные:</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Умение организовать сотрудничество и совместную деятельность с педагогом и сверстниками в отряде;</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Приобретение навыков работы индивидуально и в коллективе для решения поставленной задачи;</w:t>
      </w:r>
    </w:p>
    <w:p w:rsidR="00B135AF" w:rsidRPr="00B93293" w:rsidRDefault="00B135AF" w:rsidP="007038FA">
      <w:pPr>
        <w:pStyle w:val="a9"/>
        <w:shd w:val="clear" w:color="auto" w:fill="FFFFFF"/>
        <w:spacing w:before="0" w:beforeAutospacing="0" w:after="0" w:afterAutospacing="0"/>
        <w:jc w:val="both"/>
        <w:rPr>
          <w:color w:val="000000"/>
        </w:rPr>
      </w:pP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Умение находить общее решение и разрешать конфликты;</w:t>
      </w:r>
    </w:p>
    <w:p w:rsidR="00B135AF" w:rsidRPr="00B93293" w:rsidRDefault="00B135AF" w:rsidP="007038FA">
      <w:pPr>
        <w:pStyle w:val="a9"/>
        <w:numPr>
          <w:ilvl w:val="0"/>
          <w:numId w:val="8"/>
        </w:numPr>
        <w:shd w:val="clear" w:color="auto" w:fill="FFFFFF"/>
        <w:spacing w:before="0" w:beforeAutospacing="0" w:after="0" w:afterAutospacing="0"/>
        <w:ind w:left="0" w:firstLine="426"/>
        <w:jc w:val="both"/>
        <w:rPr>
          <w:color w:val="000000"/>
        </w:rPr>
      </w:pPr>
      <w:r w:rsidRPr="00B93293">
        <w:rPr>
          <w:color w:val="000000"/>
        </w:rPr>
        <w:t>Соблюдение норм публичного поведения и речи в процессе выступления.</w:t>
      </w:r>
    </w:p>
    <w:p w:rsidR="00B135AF" w:rsidRPr="00B93293" w:rsidRDefault="00B135AF" w:rsidP="007038FA">
      <w:pPr>
        <w:pStyle w:val="a9"/>
        <w:shd w:val="clear" w:color="auto" w:fill="FFFFFF"/>
        <w:spacing w:before="0" w:beforeAutospacing="0" w:after="0" w:afterAutospacing="0"/>
        <w:ind w:firstLine="426"/>
        <w:jc w:val="both"/>
        <w:rPr>
          <w:color w:val="000000"/>
        </w:rPr>
      </w:pPr>
      <w:r w:rsidRPr="00B93293">
        <w:rPr>
          <w:b/>
          <w:bCs/>
          <w:color w:val="000000"/>
          <w:u w:val="single"/>
        </w:rPr>
        <w:t>Предметные</w:t>
      </w:r>
      <w:r w:rsidRPr="00B93293">
        <w:rPr>
          <w:b/>
          <w:bCs/>
          <w:color w:val="000000"/>
        </w:rPr>
        <w:t>:</w:t>
      </w:r>
    </w:p>
    <w:p w:rsidR="00B135AF" w:rsidRPr="00B93293" w:rsidRDefault="00B135AF" w:rsidP="007038FA">
      <w:pPr>
        <w:pStyle w:val="a9"/>
        <w:numPr>
          <w:ilvl w:val="0"/>
          <w:numId w:val="9"/>
        </w:numPr>
        <w:shd w:val="clear" w:color="auto" w:fill="FFFFFF"/>
        <w:spacing w:before="0" w:beforeAutospacing="0" w:after="0" w:afterAutospacing="0"/>
        <w:ind w:left="0" w:firstLine="426"/>
        <w:jc w:val="both"/>
        <w:rPr>
          <w:color w:val="000000"/>
        </w:rPr>
      </w:pPr>
      <w:r w:rsidRPr="00B93293">
        <w:rPr>
          <w:color w:val="000000"/>
        </w:rPr>
        <w:t>Отличать истинные намерения своего государства и западных держав от того, что предлагают современные СМИ;</w:t>
      </w:r>
    </w:p>
    <w:p w:rsidR="00B135AF" w:rsidRPr="00B93293" w:rsidRDefault="00B135AF" w:rsidP="007038FA">
      <w:pPr>
        <w:pStyle w:val="a9"/>
        <w:numPr>
          <w:ilvl w:val="0"/>
          <w:numId w:val="9"/>
        </w:numPr>
        <w:shd w:val="clear" w:color="auto" w:fill="FFFFFF"/>
        <w:spacing w:before="0" w:beforeAutospacing="0" w:after="0" w:afterAutospacing="0"/>
        <w:ind w:left="0" w:firstLine="426"/>
        <w:jc w:val="both"/>
        <w:rPr>
          <w:color w:val="000000"/>
        </w:rPr>
      </w:pPr>
      <w:r w:rsidRPr="00B93293">
        <w:rPr>
          <w:color w:val="000000"/>
        </w:rPr>
        <w:t>Владеть приёмами исследовательской деятельности, навыками поиска необходимой информации;</w:t>
      </w:r>
    </w:p>
    <w:p w:rsidR="00B135AF" w:rsidRPr="00B93293" w:rsidRDefault="00B135AF" w:rsidP="007038FA">
      <w:pPr>
        <w:pStyle w:val="a9"/>
        <w:shd w:val="clear" w:color="auto" w:fill="FFFFFF"/>
        <w:spacing w:before="0" w:beforeAutospacing="0" w:after="0" w:afterAutospacing="0"/>
        <w:jc w:val="both"/>
        <w:rPr>
          <w:color w:val="000000"/>
        </w:rPr>
      </w:pP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lastRenderedPageBreak/>
        <w:t>Использовать полученные знания и навыки по подготовке и проведению мероприятий военно-патриотической направленности.</w:t>
      </w:r>
    </w:p>
    <w:p w:rsidR="00B135AF" w:rsidRPr="00B93293" w:rsidRDefault="00B135AF" w:rsidP="007038FA">
      <w:pPr>
        <w:pStyle w:val="a9"/>
        <w:shd w:val="clear" w:color="auto" w:fill="FFFFFF"/>
        <w:spacing w:before="0" w:beforeAutospacing="0" w:after="0" w:afterAutospacing="0" w:line="276" w:lineRule="auto"/>
        <w:ind w:firstLine="426"/>
        <w:jc w:val="both"/>
        <w:rPr>
          <w:color w:val="000000"/>
        </w:rPr>
      </w:pPr>
      <w:r w:rsidRPr="00B93293">
        <w:rPr>
          <w:color w:val="000000"/>
        </w:rPr>
        <w:t>В ходе реализации курса внеурочной деятельности обучающиеся</w:t>
      </w:r>
      <w:r w:rsidRPr="00B93293">
        <w:rPr>
          <w:b/>
          <w:bCs/>
          <w:color w:val="000000"/>
        </w:rPr>
        <w:t xml:space="preserve"> научатся:</w:t>
      </w: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t>Использовать элементарные теоретические знания по истории техники и вооружения;</w:t>
      </w:r>
    </w:p>
    <w:p w:rsidR="00B135AF" w:rsidRPr="00B93293" w:rsidRDefault="00B135AF" w:rsidP="007038FA">
      <w:pPr>
        <w:pStyle w:val="a9"/>
        <w:numPr>
          <w:ilvl w:val="0"/>
          <w:numId w:val="9"/>
        </w:numPr>
        <w:shd w:val="clear" w:color="auto" w:fill="FFFFFF"/>
        <w:spacing w:before="0" w:beforeAutospacing="0" w:after="0" w:afterAutospacing="0" w:line="276" w:lineRule="auto"/>
        <w:ind w:left="0" w:firstLine="426"/>
        <w:jc w:val="both"/>
        <w:rPr>
          <w:color w:val="000000"/>
        </w:rPr>
      </w:pPr>
      <w:r w:rsidRPr="00B93293">
        <w:rPr>
          <w:color w:val="000000"/>
        </w:rPr>
        <w:t>Применять основы строевой подготовки и дисциплины строя;</w:t>
      </w:r>
    </w:p>
    <w:p w:rsidR="00B135AF" w:rsidRPr="00B93293" w:rsidRDefault="00B135AF" w:rsidP="007038FA">
      <w:pPr>
        <w:pStyle w:val="a9"/>
        <w:numPr>
          <w:ilvl w:val="0"/>
          <w:numId w:val="9"/>
        </w:numPr>
        <w:shd w:val="clear" w:color="auto" w:fill="FFFFFF"/>
        <w:spacing w:before="0" w:beforeAutospacing="0" w:after="0" w:afterAutospacing="0" w:line="276" w:lineRule="auto"/>
        <w:jc w:val="both"/>
        <w:rPr>
          <w:color w:val="000000"/>
        </w:rPr>
      </w:pPr>
      <w:r w:rsidRPr="00B93293">
        <w:rPr>
          <w:color w:val="000000"/>
        </w:rPr>
        <w:t>Правильно применять и использовать приемы владения стрелковым оружием;</w:t>
      </w:r>
    </w:p>
    <w:p w:rsidR="00B135AF" w:rsidRPr="00B93293" w:rsidRDefault="00B135AF" w:rsidP="007038FA">
      <w:pPr>
        <w:pStyle w:val="a9"/>
        <w:numPr>
          <w:ilvl w:val="0"/>
          <w:numId w:val="9"/>
        </w:numPr>
        <w:shd w:val="clear" w:color="auto" w:fill="FFFFFF"/>
        <w:spacing w:before="0" w:beforeAutospacing="0" w:after="0" w:afterAutospacing="0" w:line="276" w:lineRule="auto"/>
        <w:jc w:val="both"/>
        <w:rPr>
          <w:color w:val="000000"/>
        </w:rPr>
      </w:pPr>
      <w:r w:rsidRPr="00B93293">
        <w:rPr>
          <w:color w:val="000000"/>
        </w:rPr>
        <w:t>Владеть навыками управления строя;</w:t>
      </w:r>
    </w:p>
    <w:p w:rsidR="00B135AF" w:rsidRPr="00B93293" w:rsidRDefault="00B135AF" w:rsidP="007038FA">
      <w:pPr>
        <w:pStyle w:val="a9"/>
        <w:shd w:val="clear" w:color="auto" w:fill="FFFFFF"/>
        <w:spacing w:before="0" w:beforeAutospacing="0" w:after="0" w:afterAutospacing="0" w:line="276" w:lineRule="auto"/>
        <w:ind w:firstLine="426"/>
        <w:jc w:val="both"/>
        <w:rPr>
          <w:color w:val="000000"/>
        </w:rPr>
      </w:pPr>
      <w:r w:rsidRPr="00B93293">
        <w:rPr>
          <w:b/>
          <w:bCs/>
          <w:color w:val="000000"/>
        </w:rPr>
        <w:t>Обучающиеся получат возможность научиться:</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Готовить и проводить военно-патриотические мероприятия для разных целевых аудиторий;</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Участвовать в соревнованиях и смотрах-конкурсах по военно-патриотической тематике разного уровня;</w:t>
      </w:r>
    </w:p>
    <w:p w:rsidR="00B135AF" w:rsidRPr="00B93293" w:rsidRDefault="00B135AF" w:rsidP="007038FA">
      <w:pPr>
        <w:pStyle w:val="a9"/>
        <w:numPr>
          <w:ilvl w:val="0"/>
          <w:numId w:val="10"/>
        </w:numPr>
        <w:shd w:val="clear" w:color="auto" w:fill="FFFFFF"/>
        <w:spacing w:before="0" w:beforeAutospacing="0" w:after="0" w:afterAutospacing="0" w:line="276" w:lineRule="auto"/>
        <w:ind w:left="0" w:firstLine="426"/>
        <w:jc w:val="both"/>
        <w:rPr>
          <w:color w:val="000000"/>
        </w:rPr>
      </w:pPr>
      <w:r w:rsidRPr="00B93293">
        <w:rPr>
          <w:color w:val="000000"/>
        </w:rPr>
        <w:t>Готовить исследовательские работы по истории создания и применения вооружения и военной технике для участия в конференциях и конкурсах.</w:t>
      </w:r>
    </w:p>
    <w:p w:rsidR="00062249" w:rsidRPr="00F62977" w:rsidRDefault="00062249" w:rsidP="007038FA">
      <w:pPr>
        <w:pStyle w:val="Default"/>
        <w:jc w:val="both"/>
        <w:rPr>
          <w:sz w:val="28"/>
          <w:szCs w:val="28"/>
        </w:rPr>
      </w:pPr>
    </w:p>
    <w:p w:rsidR="00324630" w:rsidRPr="00F62977" w:rsidRDefault="00324630" w:rsidP="007038FA">
      <w:pPr>
        <w:pStyle w:val="Default"/>
        <w:jc w:val="both"/>
        <w:rPr>
          <w:b/>
          <w:bCs/>
          <w:sz w:val="28"/>
          <w:szCs w:val="28"/>
        </w:rPr>
      </w:pPr>
    </w:p>
    <w:p w:rsidR="00E878E5" w:rsidRPr="00F62977" w:rsidRDefault="00E878E5" w:rsidP="007038FA">
      <w:pPr>
        <w:pStyle w:val="Default"/>
        <w:jc w:val="both"/>
        <w:rPr>
          <w:rFonts w:eastAsia="Times New Roman"/>
          <w:sz w:val="28"/>
          <w:szCs w:val="28"/>
        </w:rPr>
      </w:pPr>
    </w:p>
    <w:p w:rsidR="009D4920" w:rsidRPr="003A1688" w:rsidRDefault="009D4920"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Default="00B12790" w:rsidP="007038FA">
      <w:pPr>
        <w:pStyle w:val="Default"/>
        <w:jc w:val="both"/>
        <w:rPr>
          <w:b/>
          <w:bCs/>
        </w:rPr>
      </w:pPr>
      <w:r w:rsidRPr="003A1688">
        <w:rPr>
          <w:b/>
          <w:bCs/>
        </w:rPr>
        <w:t>СОДЕРЖАНИЕ КУРСА</w:t>
      </w:r>
    </w:p>
    <w:p w:rsidR="00B12790" w:rsidRPr="003A1688" w:rsidRDefault="00B12790" w:rsidP="007038FA">
      <w:pPr>
        <w:pStyle w:val="Default"/>
        <w:jc w:val="both"/>
      </w:pPr>
    </w:p>
    <w:p w:rsidR="008B3F5A" w:rsidRPr="003A1688" w:rsidRDefault="008B3F5A" w:rsidP="007038FA">
      <w:pPr>
        <w:pStyle w:val="Default"/>
        <w:jc w:val="both"/>
      </w:pPr>
      <w:r w:rsidRPr="003A1688">
        <w:rPr>
          <w:b/>
          <w:bCs/>
        </w:rPr>
        <w:t xml:space="preserve">1. Раздел «Военная история родного Отечества». </w:t>
      </w:r>
      <w:bookmarkStart w:id="0" w:name="_GoBack"/>
      <w:bookmarkEnd w:id="0"/>
    </w:p>
    <w:p w:rsidR="008B3F5A" w:rsidRPr="003A1688" w:rsidRDefault="008B3F5A" w:rsidP="007038FA">
      <w:pPr>
        <w:pStyle w:val="Default"/>
        <w:jc w:val="both"/>
      </w:pPr>
      <w:r w:rsidRPr="003A1688">
        <w:rPr>
          <w:b/>
          <w:bCs/>
        </w:rPr>
        <w:t xml:space="preserve">Присоединение Крыма. Создание Черноморского флота. </w:t>
      </w:r>
      <w:r w:rsidRPr="003A1688">
        <w:t xml:space="preserve">Русско-турецкие войны конца XVIII в. и присоединение Крыма. Создание Черноморского флота. Подвиг брига «Меркурий». Крымская война 1853-1856 годов. Первая оборона города Севастополь. Подвиг защитников Севастополя (П.С. Нахимов, В.А.Корнилов, В.И. Истомин, матрос П.М.Кошка, Даша Севастопольская). </w:t>
      </w:r>
    </w:p>
    <w:p w:rsidR="008B3F5A" w:rsidRPr="003A1688" w:rsidRDefault="008B3F5A" w:rsidP="007038FA">
      <w:pPr>
        <w:pStyle w:val="Default"/>
        <w:jc w:val="both"/>
      </w:pPr>
      <w:r w:rsidRPr="003A1688">
        <w:rPr>
          <w:b/>
          <w:bCs/>
        </w:rPr>
        <w:t xml:space="preserve">«От героев былых времен…» </w:t>
      </w:r>
      <w:r w:rsidRPr="003A1688">
        <w:t xml:space="preserve">Создание Рабоче-крестьянской Красной Армии как оплота советского государства. Причины, этапы Великой Отечественной Войны. Мобилизация страны. Смоленское сражение. Подвиг тружеников тыла. Достижения оборонной промышленности (Танк Т-34, Реактивная установка БМ-13 «Катюша»). Оборона Севастополя. Боевые действия на Керченском полуострове. Битва под Москвой. Сталинградская битва. Битва на Курской дуге. Блокада Ленинграда. Освобождение Отечества от немецко-фашистских захватчиков. Полководцы Великой Отечественной Войны. 14 </w:t>
      </w:r>
    </w:p>
    <w:p w:rsidR="008B3F5A" w:rsidRPr="003A1688" w:rsidRDefault="008B3F5A" w:rsidP="007038FA">
      <w:pPr>
        <w:pStyle w:val="Default"/>
        <w:jc w:val="both"/>
        <w:rPr>
          <w:color w:val="auto"/>
        </w:rPr>
      </w:pPr>
    </w:p>
    <w:p w:rsidR="009D4920"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b/>
          <w:bCs/>
          <w:sz w:val="24"/>
          <w:szCs w:val="24"/>
        </w:rPr>
        <w:t xml:space="preserve">Дорогами крымских партизан. </w:t>
      </w:r>
      <w:r w:rsidRPr="003A1688">
        <w:rPr>
          <w:rFonts w:ascii="Times New Roman" w:hAnsi="Times New Roman" w:cs="Times New Roman"/>
          <w:sz w:val="24"/>
          <w:szCs w:val="24"/>
        </w:rPr>
        <w:t xml:space="preserve">Наступление 11 немецкой армии Эриха фон </w:t>
      </w:r>
      <w:proofErr w:type="spellStart"/>
      <w:r w:rsidRPr="003A1688">
        <w:rPr>
          <w:rFonts w:ascii="Times New Roman" w:hAnsi="Times New Roman" w:cs="Times New Roman"/>
          <w:sz w:val="24"/>
          <w:szCs w:val="24"/>
        </w:rPr>
        <w:t>Манштейна</w:t>
      </w:r>
      <w:proofErr w:type="spellEnd"/>
      <w:r w:rsidRPr="003A1688">
        <w:rPr>
          <w:rFonts w:ascii="Times New Roman" w:hAnsi="Times New Roman" w:cs="Times New Roman"/>
          <w:sz w:val="24"/>
          <w:szCs w:val="24"/>
        </w:rPr>
        <w:t>. Организация партизанского сопротивления на оккупированных территориях. А.В. Мокроусов. Проблемы обеспечения партизан продовольствием и вооружением. Партизанские районы в Крыму. Соединения партизанских отрядов Крыма. Сражения крымских партизан с фашистами.</w:t>
      </w:r>
    </w:p>
    <w:p w:rsidR="008B3F5A" w:rsidRPr="003A1688" w:rsidRDefault="008B3F5A" w:rsidP="007038FA">
      <w:pPr>
        <w:pStyle w:val="Default"/>
        <w:jc w:val="both"/>
      </w:pPr>
      <w:proofErr w:type="spellStart"/>
      <w:r w:rsidRPr="003A1688">
        <w:t>Бешуйский</w:t>
      </w:r>
      <w:proofErr w:type="spellEnd"/>
      <w:r w:rsidRPr="003A1688">
        <w:t xml:space="preserve"> бой. Помощь многонационального крымского населения партизанским отрядам. Села уничтоженные картелями за п</w:t>
      </w:r>
      <w:r w:rsidR="003A1688">
        <w:t xml:space="preserve">омощь партизанам (Лаки, </w:t>
      </w:r>
      <w:proofErr w:type="spellStart"/>
      <w:r w:rsidR="003A1688">
        <w:t>Кокташ</w:t>
      </w:r>
      <w:proofErr w:type="gramStart"/>
      <w:r w:rsidR="003A1688">
        <w:t>,Ч</w:t>
      </w:r>
      <w:proofErr w:type="gramEnd"/>
      <w:r w:rsidR="003A1688">
        <w:t>ермалык,</w:t>
      </w:r>
      <w:r w:rsidRPr="003A1688">
        <w:t>Айлянма</w:t>
      </w:r>
      <w:proofErr w:type="spellEnd"/>
      <w:r w:rsidRPr="003A1688">
        <w:t xml:space="preserve"> и т.д.). </w:t>
      </w:r>
    </w:p>
    <w:p w:rsidR="008B3F5A" w:rsidRPr="003A1688" w:rsidRDefault="008B3F5A" w:rsidP="007038FA">
      <w:pPr>
        <w:pStyle w:val="Default"/>
        <w:jc w:val="both"/>
      </w:pPr>
      <w:r w:rsidRPr="003A1688">
        <w:rPr>
          <w:b/>
          <w:iCs/>
        </w:rPr>
        <w:t>Практические занятия.</w:t>
      </w:r>
      <w:r w:rsidRPr="003A1688">
        <w:t xml:space="preserve">Составление исторического портрета личности (Ф.Ф. Ушаков, П.С. Нахимов, Г.К. Жуков, А.В. Мокроусов). Экскурсионные выезды по местам боевой славы (поле </w:t>
      </w:r>
      <w:proofErr w:type="spellStart"/>
      <w:r w:rsidRPr="003A1688">
        <w:t>Альминского</w:t>
      </w:r>
      <w:proofErr w:type="spellEnd"/>
      <w:r w:rsidRPr="003A1688">
        <w:t xml:space="preserve"> сражения, </w:t>
      </w:r>
      <w:proofErr w:type="spellStart"/>
      <w:r w:rsidRPr="003A1688">
        <w:t>Аджимушкайские</w:t>
      </w:r>
      <w:proofErr w:type="spellEnd"/>
      <w:r w:rsidRPr="003A1688">
        <w:t xml:space="preserve"> каменоломни, 35 батарея, мемориал «Сапун-гора» и т.д.). Участие в военно-исторических реконструкциях. </w:t>
      </w:r>
    </w:p>
    <w:p w:rsidR="008B3F5A" w:rsidRPr="003A1688" w:rsidRDefault="008B3F5A" w:rsidP="007038FA">
      <w:pPr>
        <w:pStyle w:val="Default"/>
        <w:jc w:val="both"/>
      </w:pPr>
      <w:r w:rsidRPr="003A1688">
        <w:t xml:space="preserve">2. </w:t>
      </w:r>
      <w:r w:rsidRPr="003A1688">
        <w:rPr>
          <w:b/>
          <w:bCs/>
        </w:rPr>
        <w:t>Раздел «Специальная и тактическая подготовка»</w:t>
      </w:r>
      <w:r w:rsidRPr="003A1688">
        <w:t xml:space="preserve">. </w:t>
      </w:r>
    </w:p>
    <w:p w:rsidR="008B3F5A" w:rsidRPr="003A1688" w:rsidRDefault="008B3F5A" w:rsidP="007038FA">
      <w:pPr>
        <w:pStyle w:val="Default"/>
        <w:jc w:val="both"/>
      </w:pPr>
    </w:p>
    <w:p w:rsidR="008B3F5A" w:rsidRPr="003A1688" w:rsidRDefault="008B3F5A" w:rsidP="007038FA">
      <w:pPr>
        <w:pStyle w:val="Default"/>
        <w:jc w:val="both"/>
      </w:pPr>
      <w:r w:rsidRPr="003A1688">
        <w:rPr>
          <w:b/>
          <w:bCs/>
        </w:rPr>
        <w:lastRenderedPageBreak/>
        <w:t xml:space="preserve">Основы военной топографии и тактики ведения боя. </w:t>
      </w:r>
      <w:r w:rsidRPr="003A1688">
        <w:t xml:space="preserve">План и карта. Параллель. Меридиан. Топография. Геодезия. Системы координат. Картографические проекции, используемые на военных картах. Условные обозначения на топографической карте и специальные военные условные знаки. Карта как средство военного управления. Ориентирование на пересеченной, горной местности и в лесу. Компас. Буссоль. Теодолит. Нивелир. Дальномер. Топографическая служба вооруженных сил Российской Федерации. Бой как понятие, его составляющие (удар, огонь, маневр). Черты современного общевойскового боя и требования, предъявляемые к нему. </w:t>
      </w:r>
    </w:p>
    <w:p w:rsidR="008B3F5A" w:rsidRPr="003A1688" w:rsidRDefault="008B3F5A" w:rsidP="007038FA">
      <w:pPr>
        <w:pStyle w:val="Default"/>
        <w:jc w:val="both"/>
      </w:pPr>
      <w:r w:rsidRPr="003A1688">
        <w:rPr>
          <w:b/>
          <w:bCs/>
        </w:rPr>
        <w:t xml:space="preserve">Основы первой медицинской помощи. </w:t>
      </w:r>
      <w:r w:rsidRPr="003A1688">
        <w:t xml:space="preserve">Чрезвычайные ситуации. Первая медицинская помощь. Переноска пострадавшего. Раны. Переломы. Отравления. </w:t>
      </w:r>
    </w:p>
    <w:p w:rsidR="008B3F5A" w:rsidRPr="003A1688" w:rsidRDefault="008B3F5A" w:rsidP="007038FA">
      <w:pPr>
        <w:pStyle w:val="Default"/>
        <w:jc w:val="both"/>
      </w:pPr>
      <w:r w:rsidRPr="003A1688">
        <w:rPr>
          <w:b/>
          <w:bCs/>
        </w:rPr>
        <w:t xml:space="preserve">Туристская подготовка. </w:t>
      </w:r>
      <w:r w:rsidRPr="003A1688">
        <w:t xml:space="preserve">Методы выживания в условиях дикой природы. Полевой походный лагерь. Питание в походе. Способы устройства бивуака. Обязанности в пешем походе. Типы туристических узлов. Туристское снаряжение. </w:t>
      </w:r>
    </w:p>
    <w:p w:rsidR="009D4920"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i/>
          <w:iCs/>
          <w:sz w:val="24"/>
          <w:szCs w:val="24"/>
        </w:rPr>
        <w:t>Практические занятия</w:t>
      </w:r>
      <w:r w:rsidR="00F65340" w:rsidRPr="003A1688">
        <w:rPr>
          <w:rFonts w:ascii="Times New Roman" w:hAnsi="Times New Roman" w:cs="Times New Roman"/>
          <w:sz w:val="24"/>
          <w:szCs w:val="24"/>
        </w:rPr>
        <w:t>. Составление у</w:t>
      </w:r>
      <w:r w:rsidRPr="003A1688">
        <w:rPr>
          <w:rFonts w:ascii="Times New Roman" w:hAnsi="Times New Roman" w:cs="Times New Roman"/>
          <w:sz w:val="24"/>
          <w:szCs w:val="24"/>
        </w:rPr>
        <w:t>роков, ориентирование на местности. Соревнования по спортивному ориентированию. Вязка туристических узлов. Определение размеров объектов на расстоянии. Проведение реанимации путем непрямого массажа сердца и искусственного дыхания. Перенос пострадавшего. Наложение повязок. Тактические игры.</w:t>
      </w: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p>
    <w:p w:rsidR="008B3F5A" w:rsidRPr="003A1688" w:rsidRDefault="008B3F5A" w:rsidP="007038FA">
      <w:pPr>
        <w:pStyle w:val="Default"/>
        <w:jc w:val="both"/>
      </w:pPr>
    </w:p>
    <w:p w:rsidR="008B3F5A" w:rsidRPr="003A1688" w:rsidRDefault="008B3F5A" w:rsidP="007038FA">
      <w:pPr>
        <w:pStyle w:val="Default"/>
        <w:jc w:val="both"/>
      </w:pPr>
      <w:r w:rsidRPr="003A1688">
        <w:rPr>
          <w:b/>
          <w:bCs/>
        </w:rPr>
        <w:t xml:space="preserve">3. Раздел «Строевая подготовка». </w:t>
      </w:r>
    </w:p>
    <w:p w:rsidR="008B3F5A" w:rsidRPr="003A1688" w:rsidRDefault="008B3F5A" w:rsidP="007038FA">
      <w:pPr>
        <w:pStyle w:val="Default"/>
        <w:jc w:val="both"/>
      </w:pPr>
      <w:r w:rsidRPr="003A1688">
        <w:t xml:space="preserve">Выполнение воинского приветствия в строю на месте и в движении. Выполнение воинского приветствия на месте и в движении. Порядок выполнения воинского приветствия вне строя. Выполнение воинского приветствия с оружием. Выполнение команд «К машинам», «По местам», «Заводи», «Ложись», «К бою», «Встать», «Отделение, положить – ОРУЖИЕ», «Отделение - К ОРУЖИЮ» «Становись», «Равняйсь», «Смирно», «Вольно», «Заправиться», «Отставить». Выполнение приемов с оружием на месте. Выполнение строевых приёмов: «Головные уборы – снять (надеть)» Выход из строя и возвращение в строй. Подход к начальнику и отход от него. Выход из строя и подход к начальнику, возвращение в строй Движение с оружием в положении «на ремень», «на грудь», «за спину». Движение с оружием в положении «у ноги». Движение строевым шагом, повороты в движении. Команды, подаваемые при выполнении поворотов. Действия личного состава при внезапном нападении противника. Изменение скорости движения. Изменение темпа движения. Походный шаг. Движение бегом. Обозначение шага на месте. Передвижение на поле боя при действиях в пешем порядке. </w:t>
      </w:r>
    </w:p>
    <w:p w:rsidR="008B3F5A" w:rsidRPr="003A1688" w:rsidRDefault="008B3F5A" w:rsidP="007038FA">
      <w:pPr>
        <w:pStyle w:val="Default"/>
        <w:jc w:val="both"/>
      </w:pPr>
      <w:r w:rsidRPr="003A1688">
        <w:rPr>
          <w:b/>
          <w:iCs/>
        </w:rPr>
        <w:t>Практические занятия</w:t>
      </w:r>
      <w:r w:rsidRPr="003A1688">
        <w:rPr>
          <w:b/>
        </w:rPr>
        <w:t>.</w:t>
      </w:r>
      <w:r w:rsidRPr="003A1688">
        <w:t xml:space="preserve"> Отработка строевых приемов. Участие в торжественных мероприятиях. Участие в почетном карауле «Поста №1». </w:t>
      </w:r>
    </w:p>
    <w:p w:rsidR="008B3F5A" w:rsidRPr="003A1688" w:rsidRDefault="008B3F5A" w:rsidP="007038FA">
      <w:pPr>
        <w:pStyle w:val="Default"/>
        <w:jc w:val="both"/>
      </w:pPr>
      <w:r w:rsidRPr="003A1688">
        <w:rPr>
          <w:b/>
          <w:bCs/>
        </w:rPr>
        <w:t xml:space="preserve">4. Раздел «Огневая подготовка». </w:t>
      </w:r>
    </w:p>
    <w:p w:rsidR="008B3F5A" w:rsidRPr="003A1688" w:rsidRDefault="008B3F5A" w:rsidP="007038FA">
      <w:pPr>
        <w:pStyle w:val="Default"/>
        <w:jc w:val="both"/>
      </w:pPr>
      <w:r w:rsidRPr="003A1688">
        <w:t xml:space="preserve">Законодательство о поведении с оружием. Техника безопасности при использовании оружия. Холодное оружие и приемы его использования. Стрелковое оружие. Материальная часть стрелкового оружия. Боеприпасы. Основы стрельбы. Способы стрельбы. Практические стрельбы из стрелкового оружия. Работа с короткоствольным оружием. Ознакомление с пулеметами. Техники скоростной стрельбы. Техники тактической стрельбы. Техники стрельбы в движении. Техники стрельбы из движущегося автомобиля. Работа в группе. Снайперская подготовка. </w:t>
      </w:r>
    </w:p>
    <w:p w:rsidR="008B3F5A" w:rsidRPr="003A1688" w:rsidRDefault="008B3F5A" w:rsidP="007038F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b/>
          <w:iCs/>
          <w:sz w:val="24"/>
          <w:szCs w:val="24"/>
        </w:rPr>
        <w:t>Практические занятия</w:t>
      </w:r>
      <w:r w:rsidRPr="003A1688">
        <w:rPr>
          <w:rFonts w:ascii="Times New Roman" w:hAnsi="Times New Roman" w:cs="Times New Roman"/>
          <w:i/>
          <w:iCs/>
          <w:sz w:val="24"/>
          <w:szCs w:val="24"/>
        </w:rPr>
        <w:t xml:space="preserve">. </w:t>
      </w:r>
      <w:r w:rsidRPr="003A1688">
        <w:rPr>
          <w:rFonts w:ascii="Times New Roman" w:hAnsi="Times New Roman" w:cs="Times New Roman"/>
          <w:sz w:val="24"/>
          <w:szCs w:val="24"/>
        </w:rPr>
        <w:t>Контрольные стрельбы. Разборка и обслуживание</w:t>
      </w:r>
    </w:p>
    <w:p w:rsidR="008B3F5A" w:rsidRPr="003A1688" w:rsidRDefault="008B3F5A" w:rsidP="007038FA">
      <w:pPr>
        <w:pStyle w:val="Default"/>
        <w:jc w:val="both"/>
      </w:pPr>
      <w:r w:rsidRPr="003A1688">
        <w:t xml:space="preserve">автоматического оружия. Метание гранаты. Экскурсионные выезды в воинские части с ознакомлением с военной техникой. Сдача нормативов комплекса ГТО. </w:t>
      </w:r>
    </w:p>
    <w:p w:rsidR="001A5AAB" w:rsidRPr="003A1688" w:rsidRDefault="001A5AAB" w:rsidP="007038FA">
      <w:pPr>
        <w:pStyle w:val="Default"/>
        <w:jc w:val="both"/>
      </w:pPr>
    </w:p>
    <w:p w:rsidR="001A5AAB" w:rsidRDefault="001A5AAB" w:rsidP="007038FA">
      <w:pPr>
        <w:pStyle w:val="Default"/>
        <w:jc w:val="both"/>
        <w:rPr>
          <w:sz w:val="28"/>
          <w:szCs w:val="28"/>
        </w:rPr>
      </w:pPr>
    </w:p>
    <w:p w:rsidR="00504982" w:rsidRPr="00D24470" w:rsidRDefault="00504982" w:rsidP="007038FA">
      <w:pPr>
        <w:spacing w:after="0" w:line="240" w:lineRule="auto"/>
        <w:jc w:val="both"/>
        <w:rPr>
          <w:rFonts w:ascii="Times New Roman" w:hAnsi="Times New Roman" w:cs="Times New Roman"/>
          <w:b/>
          <w:sz w:val="28"/>
          <w:szCs w:val="28"/>
        </w:rPr>
      </w:pPr>
    </w:p>
    <w:p w:rsidR="001A5AAB" w:rsidRDefault="001A5AAB" w:rsidP="007038FA">
      <w:pPr>
        <w:pStyle w:val="Default"/>
        <w:jc w:val="both"/>
        <w:rPr>
          <w:sz w:val="28"/>
          <w:szCs w:val="28"/>
        </w:rPr>
      </w:pPr>
    </w:p>
    <w:p w:rsidR="00EF5602" w:rsidRDefault="00EF5602" w:rsidP="007038FA">
      <w:pPr>
        <w:shd w:val="clear" w:color="auto" w:fill="FFFFFF"/>
        <w:spacing w:after="0" w:line="240" w:lineRule="auto"/>
        <w:jc w:val="both"/>
        <w:rPr>
          <w:rFonts w:ascii="Times New Roman" w:eastAsia="Times New Roman" w:hAnsi="Times New Roman" w:cs="Times New Roman"/>
          <w:b/>
          <w:bCs/>
          <w:color w:val="000000"/>
          <w:sz w:val="28"/>
          <w:szCs w:val="28"/>
        </w:rPr>
      </w:pPr>
    </w:p>
    <w:p w:rsidR="00E878E5" w:rsidRDefault="00E878E5" w:rsidP="006B5352">
      <w:pPr>
        <w:shd w:val="clear" w:color="auto" w:fill="FFFFFF"/>
        <w:spacing w:after="0" w:line="240" w:lineRule="auto"/>
        <w:jc w:val="center"/>
        <w:rPr>
          <w:rFonts w:ascii="Times New Roman" w:eastAsia="Times New Roman" w:hAnsi="Times New Roman" w:cs="Times New Roman"/>
          <w:b/>
          <w:bCs/>
          <w:color w:val="000000"/>
          <w:sz w:val="28"/>
          <w:szCs w:val="28"/>
        </w:rPr>
      </w:pPr>
      <w:r w:rsidRPr="00D24470">
        <w:rPr>
          <w:rFonts w:ascii="Times New Roman" w:eastAsia="Times New Roman" w:hAnsi="Times New Roman" w:cs="Times New Roman"/>
          <w:b/>
          <w:bCs/>
          <w:color w:val="000000"/>
          <w:sz w:val="28"/>
          <w:szCs w:val="28"/>
        </w:rPr>
        <w:t>ТЕМАТИЧЕСКОЕ ПЛАНИРОВАНИЕ</w:t>
      </w:r>
    </w:p>
    <w:p w:rsidR="006B3E2A" w:rsidRPr="003A1688" w:rsidRDefault="006B3E2A" w:rsidP="007038FA">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4"/>
        <w:tblW w:w="10206" w:type="dxa"/>
        <w:tblInd w:w="-459" w:type="dxa"/>
        <w:tblLayout w:type="fixed"/>
        <w:tblLook w:val="04A0"/>
      </w:tblPr>
      <w:tblGrid>
        <w:gridCol w:w="850"/>
        <w:gridCol w:w="8081"/>
        <w:gridCol w:w="1275"/>
      </w:tblGrid>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p>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 xml:space="preserve">        Тема и содержание программы</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Кол-во</w:t>
            </w:r>
          </w:p>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часов</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color w:val="000000" w:themeColor="text1"/>
                <w:sz w:val="24"/>
                <w:szCs w:val="24"/>
                <w:lang w:eastAsia="ru-RU"/>
              </w:rPr>
            </w:pPr>
            <w:r w:rsidRPr="003A1688">
              <w:rPr>
                <w:rFonts w:ascii="Times New Roman" w:hAnsi="Times New Roman" w:cs="Times New Roman"/>
                <w:sz w:val="24"/>
                <w:szCs w:val="24"/>
                <w:lang w:eastAsia="ru-RU"/>
              </w:rPr>
              <w:t xml:space="preserve">Организационные вопросы: утверждение личного состава отряда; избрание командира отряда;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 xml:space="preserve">Физическая подготовка: </w:t>
            </w:r>
            <w:r w:rsidRPr="003A1688">
              <w:rPr>
                <w:rFonts w:ascii="Times New Roman" w:eastAsia="Times New Roman" w:hAnsi="Times New Roman" w:cs="Times New Roman"/>
                <w:color w:val="000000"/>
                <w:sz w:val="24"/>
                <w:szCs w:val="24"/>
                <w:lang w:eastAsia="ru-RU"/>
              </w:rPr>
              <w:t>Провести учёт силовых качеств: подтягивание, отжимание. Подвижные игры с бегом.</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Историко-культурный раздел.</w:t>
            </w:r>
          </w:p>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-история партизанского движения</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медико-санитарной подготовки: Понятие о ранах и их осложнениях.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1625"/>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военной  службы. Одиночная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7.</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Военно-историческая подготовка: «Воинские сигналы управления строем».</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8.</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Основы медико-санитарной подготовки: Виды кровотечений и их характеристика.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Основы  военной  службы: подготовка юнармейцев к конкурсу «Смотр строя и песни</w:t>
            </w:r>
            <w:proofErr w:type="gramStart"/>
            <w:r w:rsidRPr="003A1688">
              <w:rPr>
                <w:rFonts w:ascii="Times New Roman" w:hAnsi="Times New Roman" w:cs="Times New Roman"/>
                <w:sz w:val="24"/>
                <w:szCs w:val="24"/>
                <w:lang w:eastAsia="ru-RU"/>
              </w:rPr>
              <w:t>»О</w:t>
            </w:r>
            <w:proofErr w:type="gramEnd"/>
            <w:r w:rsidRPr="003A1688">
              <w:rPr>
                <w:rFonts w:ascii="Times New Roman" w:hAnsi="Times New Roman" w:cs="Times New Roman"/>
                <w:sz w:val="24"/>
                <w:szCs w:val="24"/>
                <w:lang w:eastAsia="ru-RU"/>
              </w:rPr>
              <w:t>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 xml:space="preserve">Физическая подготовка: комплекс силовой подготовки. </w:t>
            </w: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Знакомство с материальной частью автомата Калашникова.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eastAsia="Times New Roman" w:hAnsi="Times New Roman" w:cs="Times New Roman"/>
                <w:color w:val="000000"/>
                <w:sz w:val="24"/>
                <w:szCs w:val="24"/>
                <w:lang w:eastAsia="ru-RU"/>
              </w:rPr>
              <w:t xml:space="preserve"> Бег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hAnsi="Times New Roman" w:cs="Times New Roman"/>
                <w:sz w:val="24"/>
                <w:szCs w:val="24"/>
                <w:lang w:eastAsia="ru-RU"/>
              </w:rPr>
              <w:t>-н</w:t>
            </w:r>
            <w:proofErr w:type="gramEnd"/>
            <w:r w:rsidRPr="003A1688">
              <w:rPr>
                <w:rFonts w:ascii="Times New Roman" w:hAnsi="Times New Roman" w:cs="Times New Roman"/>
                <w:sz w:val="24"/>
                <w:szCs w:val="24"/>
                <w:lang w:eastAsia="ru-RU"/>
              </w:rPr>
              <w:t>ачало Великой Отечественной войны.</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16.</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A42E5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18"/>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Разборка и сборка АК.</w:t>
            </w:r>
          </w:p>
          <w:p w:rsidR="006B3E2A" w:rsidRPr="003A1688" w:rsidRDefault="006B3E2A" w:rsidP="007038FA">
            <w:pPr>
              <w:pStyle w:val="a3"/>
              <w:jc w:val="both"/>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83"/>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23.</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w:t>
            </w:r>
            <w:proofErr w:type="spellStart"/>
            <w:r w:rsidRPr="003A1688">
              <w:rPr>
                <w:rFonts w:ascii="Times New Roman" w:eastAsia="Times New Roman" w:hAnsi="Times New Roman" w:cs="Times New Roman"/>
                <w:color w:val="000000"/>
                <w:sz w:val="24"/>
                <w:szCs w:val="24"/>
                <w:lang w:eastAsia="ru-RU"/>
              </w:rPr>
              <w:t>Совершенствие</w:t>
            </w:r>
            <w:proofErr w:type="spellEnd"/>
            <w:r w:rsidRPr="003A1688">
              <w:rPr>
                <w:rFonts w:ascii="Times New Roman" w:eastAsia="Times New Roman" w:hAnsi="Times New Roman" w:cs="Times New Roman"/>
                <w:color w:val="000000"/>
                <w:sz w:val="24"/>
                <w:szCs w:val="24"/>
                <w:lang w:eastAsia="ru-RU"/>
              </w:rPr>
              <w:t xml:space="preserve">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lastRenderedPageBreak/>
              <w:t>24.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eastAsia="Times New Roman" w:hAnsi="Times New Roman" w:cs="Times New Roman"/>
                <w:color w:val="000000"/>
                <w:sz w:val="24"/>
                <w:szCs w:val="24"/>
                <w:lang w:eastAsia="ru-RU"/>
              </w:rPr>
              <w:t>-п</w:t>
            </w:r>
            <w:proofErr w:type="gramEnd"/>
            <w:r w:rsidRPr="003A1688">
              <w:rPr>
                <w:rFonts w:ascii="Times New Roman" w:eastAsia="Times New Roman" w:hAnsi="Times New Roman" w:cs="Times New Roman"/>
                <w:color w:val="000000"/>
                <w:sz w:val="24"/>
                <w:szCs w:val="24"/>
                <w:lang w:eastAsia="ru-RU"/>
              </w:rPr>
              <w:t>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900"/>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885"/>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540"/>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27.</w:t>
            </w:r>
          </w:p>
        </w:tc>
        <w:tc>
          <w:tcPr>
            <w:tcW w:w="8081" w:type="dxa"/>
            <w:tcBorders>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28.</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29.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w:t>
            </w:r>
            <w:r w:rsidR="007038FA">
              <w:rPr>
                <w:rFonts w:ascii="Times New Roman" w:eastAsia="Times New Roman" w:hAnsi="Times New Roman" w:cs="Times New Roman"/>
                <w:color w:val="000000"/>
                <w:sz w:val="24"/>
                <w:szCs w:val="24"/>
                <w:lang w:eastAsia="ru-RU"/>
              </w:rPr>
              <w:t>к</w:t>
            </w:r>
            <w:r w:rsidRPr="003A1688">
              <w:rPr>
                <w:rFonts w:ascii="Times New Roman" w:eastAsia="Times New Roman" w:hAnsi="Times New Roman" w:cs="Times New Roman"/>
                <w:color w:val="000000"/>
                <w:sz w:val="24"/>
                <w:szCs w:val="24"/>
                <w:lang w:eastAsia="ru-RU"/>
              </w:rPr>
              <w:t>ровотеч</w:t>
            </w:r>
            <w:r w:rsidR="007038FA">
              <w:rPr>
                <w:rFonts w:ascii="Times New Roman" w:eastAsia="Times New Roman" w:hAnsi="Times New Roman" w:cs="Times New Roman"/>
                <w:color w:val="000000"/>
                <w:sz w:val="24"/>
                <w:szCs w:val="24"/>
                <w:lang w:eastAsia="ru-RU"/>
              </w:rPr>
              <w:t>е</w:t>
            </w:r>
            <w:r w:rsidRPr="003A1688">
              <w:rPr>
                <w:rFonts w:ascii="Times New Roman" w:eastAsia="Times New Roman" w:hAnsi="Times New Roman" w:cs="Times New Roman"/>
                <w:color w:val="000000"/>
                <w:sz w:val="24"/>
                <w:szCs w:val="24"/>
                <w:lang w:eastAsia="ru-RU"/>
              </w:rPr>
              <w:t>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33.</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34.</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Разборка сборка автомата Калашникова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35.</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36.</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Освобождение Отечества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39.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42</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45.</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DC0CA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49.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18"/>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50.</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Разборка и сборка АК.</w:t>
            </w:r>
          </w:p>
          <w:p w:rsidR="006B3E2A" w:rsidRPr="003A1688" w:rsidRDefault="006B3E2A" w:rsidP="007038FA">
            <w:pPr>
              <w:pStyle w:val="a3"/>
              <w:jc w:val="both"/>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83"/>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51.</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Совершенствование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roofErr w:type="gramStart"/>
            <w:r w:rsidRPr="003A1688">
              <w:rPr>
                <w:rFonts w:ascii="Times New Roman" w:eastAsia="Times New Roman" w:hAnsi="Times New Roman" w:cs="Times New Roman"/>
                <w:color w:val="000000"/>
                <w:sz w:val="24"/>
                <w:szCs w:val="24"/>
                <w:lang w:eastAsia="ru-RU"/>
              </w:rPr>
              <w:t>-п</w:t>
            </w:r>
            <w:proofErr w:type="gramEnd"/>
            <w:r w:rsidRPr="003A1688">
              <w:rPr>
                <w:rFonts w:ascii="Times New Roman" w:eastAsia="Times New Roman" w:hAnsi="Times New Roman" w:cs="Times New Roman"/>
                <w:color w:val="000000"/>
                <w:sz w:val="24"/>
                <w:szCs w:val="24"/>
                <w:lang w:eastAsia="ru-RU"/>
              </w:rPr>
              <w:t>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900"/>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54.</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885"/>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lastRenderedPageBreak/>
              <w:t>55.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540"/>
        </w:trPr>
        <w:tc>
          <w:tcPr>
            <w:tcW w:w="850"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56.</w:t>
            </w:r>
          </w:p>
        </w:tc>
        <w:tc>
          <w:tcPr>
            <w:tcW w:w="8081" w:type="dxa"/>
            <w:tcBorders>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57.</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59.</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60.</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кровотечений.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61.</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62.</w:t>
            </w:r>
          </w:p>
        </w:tc>
        <w:tc>
          <w:tcPr>
            <w:tcW w:w="8081"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63.</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734"/>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64.</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tblPr>
            <w:tblGrid>
              <w:gridCol w:w="6990"/>
            </w:tblGrid>
            <w:tr w:rsidR="006B3E2A" w:rsidRPr="003A1688" w:rsidTr="00DC0CAE">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6B3E2A" w:rsidRPr="003A1688" w:rsidRDefault="006B3E2A" w:rsidP="007038FA">
                  <w:pPr>
                    <w:pStyle w:val="a3"/>
                    <w:spacing w:line="276" w:lineRule="auto"/>
                    <w:jc w:val="both"/>
                    <w:rPr>
                      <w:rFonts w:ascii="Times New Roman" w:hAnsi="Times New Roman" w:cs="Times New Roman"/>
                      <w:sz w:val="24"/>
                      <w:szCs w:val="24"/>
                      <w:lang w:eastAsia="ru-RU"/>
                    </w:rPr>
                  </w:pP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r>
          </w:tbl>
          <w:p w:rsidR="006B3E2A" w:rsidRPr="003A1688" w:rsidRDefault="006B3E2A" w:rsidP="007038FA">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65.</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spacing w:line="0" w:lineRule="atLeast"/>
              <w:jc w:val="both"/>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66.</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Основы  военной  службы: </w:t>
            </w:r>
            <w:r w:rsidRPr="003A1688">
              <w:rPr>
                <w:rFonts w:ascii="Times New Roman" w:eastAsia="Times New Roman" w:hAnsi="Times New Roman" w:cs="Times New Roman"/>
                <w:color w:val="000000"/>
                <w:sz w:val="24"/>
                <w:szCs w:val="24"/>
                <w:lang w:eastAsia="ru-RU"/>
              </w:rPr>
              <w:t>Разборка и сборка АК.</w:t>
            </w:r>
            <w:r w:rsidRPr="003A1688">
              <w:rPr>
                <w:rFonts w:ascii="Times New Roman" w:hAnsi="Times New Roman" w:cs="Times New Roman"/>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67.</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68.</w:t>
            </w: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1</w:t>
            </w:r>
          </w:p>
        </w:tc>
      </w:tr>
      <w:tr w:rsidR="006B3E2A" w:rsidRPr="003A1688" w:rsidTr="006B3E2A">
        <w:trPr>
          <w:trHeight w:val="471"/>
        </w:trPr>
        <w:tc>
          <w:tcPr>
            <w:tcW w:w="850"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b/>
                <w:sz w:val="24"/>
                <w:szCs w:val="24"/>
              </w:rPr>
            </w:pPr>
          </w:p>
        </w:tc>
        <w:tc>
          <w:tcPr>
            <w:tcW w:w="8081" w:type="dxa"/>
            <w:tcBorders>
              <w:top w:val="single" w:sz="4" w:space="0" w:color="auto"/>
              <w:left w:val="single" w:sz="4" w:space="0" w:color="auto"/>
              <w:bottom w:val="single" w:sz="4" w:space="0" w:color="auto"/>
              <w:right w:val="single" w:sz="4" w:space="0" w:color="auto"/>
            </w:tcBorders>
          </w:tcPr>
          <w:p w:rsidR="006B3E2A" w:rsidRPr="003A1688" w:rsidRDefault="006B3E2A" w:rsidP="007038FA">
            <w:pPr>
              <w:pStyle w:val="a3"/>
              <w:jc w:val="both"/>
              <w:rPr>
                <w:rFonts w:ascii="Times New Roman" w:hAnsi="Times New Roman" w:cs="Times New Roman"/>
                <w:sz w:val="24"/>
                <w:szCs w:val="24"/>
                <w:lang w:eastAsia="ru-RU"/>
              </w:rPr>
            </w:pPr>
            <w:r w:rsidRPr="003A1688">
              <w:rPr>
                <w:rFonts w:ascii="Times New Roman" w:hAnsi="Times New Roman" w:cs="Times New Roman"/>
                <w:b/>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6B3E2A" w:rsidRPr="003A1688" w:rsidRDefault="006B3E2A" w:rsidP="007038FA">
            <w:pPr>
              <w:jc w:val="both"/>
              <w:rPr>
                <w:rFonts w:ascii="Times New Roman" w:hAnsi="Times New Roman" w:cs="Times New Roman"/>
                <w:sz w:val="24"/>
                <w:szCs w:val="24"/>
              </w:rPr>
            </w:pPr>
            <w:r w:rsidRPr="003A1688">
              <w:rPr>
                <w:rFonts w:ascii="Times New Roman" w:hAnsi="Times New Roman" w:cs="Times New Roman"/>
                <w:sz w:val="24"/>
                <w:szCs w:val="24"/>
              </w:rPr>
              <w:t>68</w:t>
            </w:r>
          </w:p>
        </w:tc>
      </w:tr>
    </w:tbl>
    <w:p w:rsidR="00E878E5" w:rsidRPr="00D24470" w:rsidRDefault="00E878E5" w:rsidP="007038FA">
      <w:pPr>
        <w:jc w:val="both"/>
        <w:rPr>
          <w:rFonts w:ascii="Times New Roman" w:hAnsi="Times New Roman" w:cs="Times New Roman"/>
          <w:sz w:val="28"/>
          <w:szCs w:val="28"/>
          <w:lang w:eastAsia="en-US"/>
        </w:rPr>
      </w:pPr>
    </w:p>
    <w:sectPr w:rsidR="00E878E5" w:rsidRPr="00D24470" w:rsidSect="003A1688">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8FC"/>
    <w:multiLevelType w:val="multilevel"/>
    <w:tmpl w:val="D2D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D352A"/>
    <w:multiLevelType w:val="multilevel"/>
    <w:tmpl w:val="F452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773B36"/>
    <w:multiLevelType w:val="multilevel"/>
    <w:tmpl w:val="8800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8509E"/>
    <w:multiLevelType w:val="multilevel"/>
    <w:tmpl w:val="05D2A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0E4A89"/>
    <w:multiLevelType w:val="multilevel"/>
    <w:tmpl w:val="53E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91243"/>
    <w:multiLevelType w:val="multilevel"/>
    <w:tmpl w:val="8A24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83AC1"/>
    <w:multiLevelType w:val="multilevel"/>
    <w:tmpl w:val="61F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B40BC"/>
    <w:multiLevelType w:val="multilevel"/>
    <w:tmpl w:val="50C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24E70"/>
    <w:multiLevelType w:val="multilevel"/>
    <w:tmpl w:val="46FA6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A76F4B"/>
    <w:multiLevelType w:val="hybridMultilevel"/>
    <w:tmpl w:val="A582E814"/>
    <w:lvl w:ilvl="0" w:tplc="04CC595E">
      <w:numFmt w:val="bullet"/>
      <w:lvlText w:val=""/>
      <w:lvlJc w:val="left"/>
      <w:pPr>
        <w:ind w:left="679" w:hanging="360"/>
      </w:pPr>
      <w:rPr>
        <w:rFonts w:ascii="Symbol" w:eastAsia="Symbol" w:hAnsi="Symbol" w:cs="Symbol" w:hint="default"/>
        <w:w w:val="100"/>
        <w:sz w:val="24"/>
        <w:szCs w:val="24"/>
        <w:lang w:val="ru-RU" w:eastAsia="ru-RU" w:bidi="ru-RU"/>
      </w:rPr>
    </w:lvl>
    <w:lvl w:ilvl="1" w:tplc="EA6844FE">
      <w:numFmt w:val="bullet"/>
      <w:lvlText w:val="•"/>
      <w:lvlJc w:val="left"/>
      <w:pPr>
        <w:ind w:left="1658" w:hanging="360"/>
      </w:pPr>
      <w:rPr>
        <w:lang w:val="ru-RU" w:eastAsia="ru-RU" w:bidi="ru-RU"/>
      </w:rPr>
    </w:lvl>
    <w:lvl w:ilvl="2" w:tplc="1B38A104">
      <w:numFmt w:val="bullet"/>
      <w:lvlText w:val="•"/>
      <w:lvlJc w:val="left"/>
      <w:pPr>
        <w:ind w:left="2636" w:hanging="360"/>
      </w:pPr>
      <w:rPr>
        <w:lang w:val="ru-RU" w:eastAsia="ru-RU" w:bidi="ru-RU"/>
      </w:rPr>
    </w:lvl>
    <w:lvl w:ilvl="3" w:tplc="8844396E">
      <w:numFmt w:val="bullet"/>
      <w:lvlText w:val="•"/>
      <w:lvlJc w:val="left"/>
      <w:pPr>
        <w:ind w:left="3615" w:hanging="360"/>
      </w:pPr>
      <w:rPr>
        <w:lang w:val="ru-RU" w:eastAsia="ru-RU" w:bidi="ru-RU"/>
      </w:rPr>
    </w:lvl>
    <w:lvl w:ilvl="4" w:tplc="9B627BCC">
      <w:numFmt w:val="bullet"/>
      <w:lvlText w:val="•"/>
      <w:lvlJc w:val="left"/>
      <w:pPr>
        <w:ind w:left="4593" w:hanging="360"/>
      </w:pPr>
      <w:rPr>
        <w:lang w:val="ru-RU" w:eastAsia="ru-RU" w:bidi="ru-RU"/>
      </w:rPr>
    </w:lvl>
    <w:lvl w:ilvl="5" w:tplc="C5AE2086">
      <w:numFmt w:val="bullet"/>
      <w:lvlText w:val="•"/>
      <w:lvlJc w:val="left"/>
      <w:pPr>
        <w:ind w:left="5572" w:hanging="360"/>
      </w:pPr>
      <w:rPr>
        <w:lang w:val="ru-RU" w:eastAsia="ru-RU" w:bidi="ru-RU"/>
      </w:rPr>
    </w:lvl>
    <w:lvl w:ilvl="6" w:tplc="2EC82CBC">
      <w:numFmt w:val="bullet"/>
      <w:lvlText w:val="•"/>
      <w:lvlJc w:val="left"/>
      <w:pPr>
        <w:ind w:left="6550" w:hanging="360"/>
      </w:pPr>
      <w:rPr>
        <w:lang w:val="ru-RU" w:eastAsia="ru-RU" w:bidi="ru-RU"/>
      </w:rPr>
    </w:lvl>
    <w:lvl w:ilvl="7" w:tplc="7F6AA706">
      <w:numFmt w:val="bullet"/>
      <w:lvlText w:val="•"/>
      <w:lvlJc w:val="left"/>
      <w:pPr>
        <w:ind w:left="7528" w:hanging="360"/>
      </w:pPr>
      <w:rPr>
        <w:lang w:val="ru-RU" w:eastAsia="ru-RU" w:bidi="ru-RU"/>
      </w:rPr>
    </w:lvl>
    <w:lvl w:ilvl="8" w:tplc="31F0175C">
      <w:numFmt w:val="bullet"/>
      <w:lvlText w:val="•"/>
      <w:lvlJc w:val="left"/>
      <w:pPr>
        <w:ind w:left="8507" w:hanging="360"/>
      </w:pPr>
      <w:rPr>
        <w:lang w:val="ru-RU" w:eastAsia="ru-RU" w:bidi="ru-RU"/>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2"/>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878E5"/>
    <w:rsid w:val="000037AB"/>
    <w:rsid w:val="00062249"/>
    <w:rsid w:val="000B1656"/>
    <w:rsid w:val="000B51A4"/>
    <w:rsid w:val="001162A8"/>
    <w:rsid w:val="00194E8D"/>
    <w:rsid w:val="001A5AAB"/>
    <w:rsid w:val="001C31BF"/>
    <w:rsid w:val="002403B7"/>
    <w:rsid w:val="002A39D0"/>
    <w:rsid w:val="002A5AC7"/>
    <w:rsid w:val="002B7DAD"/>
    <w:rsid w:val="002C5A53"/>
    <w:rsid w:val="00313F2B"/>
    <w:rsid w:val="00324630"/>
    <w:rsid w:val="00336726"/>
    <w:rsid w:val="00374EEB"/>
    <w:rsid w:val="00383061"/>
    <w:rsid w:val="0038594A"/>
    <w:rsid w:val="003919CA"/>
    <w:rsid w:val="003A0CEF"/>
    <w:rsid w:val="003A1688"/>
    <w:rsid w:val="003A3240"/>
    <w:rsid w:val="003A6789"/>
    <w:rsid w:val="003B2988"/>
    <w:rsid w:val="003B60C9"/>
    <w:rsid w:val="00455CF9"/>
    <w:rsid w:val="00462CEB"/>
    <w:rsid w:val="00473017"/>
    <w:rsid w:val="004732E7"/>
    <w:rsid w:val="004B0CDB"/>
    <w:rsid w:val="004E3C70"/>
    <w:rsid w:val="00504982"/>
    <w:rsid w:val="005653D3"/>
    <w:rsid w:val="00580060"/>
    <w:rsid w:val="00621DFD"/>
    <w:rsid w:val="006427ED"/>
    <w:rsid w:val="006A2BBB"/>
    <w:rsid w:val="006B3E2A"/>
    <w:rsid w:val="006B4204"/>
    <w:rsid w:val="006B5352"/>
    <w:rsid w:val="006D18AD"/>
    <w:rsid w:val="006D77FA"/>
    <w:rsid w:val="006E29A8"/>
    <w:rsid w:val="007038FA"/>
    <w:rsid w:val="007F27AA"/>
    <w:rsid w:val="008011BE"/>
    <w:rsid w:val="0082650F"/>
    <w:rsid w:val="00855AD2"/>
    <w:rsid w:val="008B3F5A"/>
    <w:rsid w:val="008D12E6"/>
    <w:rsid w:val="0096314C"/>
    <w:rsid w:val="009D1696"/>
    <w:rsid w:val="009D4920"/>
    <w:rsid w:val="00A01DBF"/>
    <w:rsid w:val="00A3163E"/>
    <w:rsid w:val="00A42E5E"/>
    <w:rsid w:val="00A60B29"/>
    <w:rsid w:val="00A821CB"/>
    <w:rsid w:val="00A95ADB"/>
    <w:rsid w:val="00AC3BF7"/>
    <w:rsid w:val="00B12790"/>
    <w:rsid w:val="00B135AF"/>
    <w:rsid w:val="00B15238"/>
    <w:rsid w:val="00B822D5"/>
    <w:rsid w:val="00BD6367"/>
    <w:rsid w:val="00C02915"/>
    <w:rsid w:val="00C70CD7"/>
    <w:rsid w:val="00CF0BCC"/>
    <w:rsid w:val="00D21E60"/>
    <w:rsid w:val="00D24470"/>
    <w:rsid w:val="00D57C3B"/>
    <w:rsid w:val="00D60142"/>
    <w:rsid w:val="00D946EE"/>
    <w:rsid w:val="00D973B2"/>
    <w:rsid w:val="00DA4516"/>
    <w:rsid w:val="00DC0CAE"/>
    <w:rsid w:val="00DD75AA"/>
    <w:rsid w:val="00DF4195"/>
    <w:rsid w:val="00DF6669"/>
    <w:rsid w:val="00E36894"/>
    <w:rsid w:val="00E878E5"/>
    <w:rsid w:val="00E879AF"/>
    <w:rsid w:val="00EF0543"/>
    <w:rsid w:val="00EF3D79"/>
    <w:rsid w:val="00EF5602"/>
    <w:rsid w:val="00F43C1D"/>
    <w:rsid w:val="00F45261"/>
    <w:rsid w:val="00F55028"/>
    <w:rsid w:val="00F62977"/>
    <w:rsid w:val="00F65340"/>
    <w:rsid w:val="00FA2AD4"/>
    <w:rsid w:val="00FA34E8"/>
    <w:rsid w:val="00FD2814"/>
    <w:rsid w:val="00FE04F5"/>
    <w:rsid w:val="00FE2797"/>
    <w:rsid w:val="00FE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8E5"/>
    <w:pPr>
      <w:spacing w:after="0" w:line="240" w:lineRule="auto"/>
    </w:pPr>
    <w:rPr>
      <w:rFonts w:eastAsiaTheme="minorHAnsi"/>
      <w:lang w:eastAsia="en-US"/>
    </w:rPr>
  </w:style>
  <w:style w:type="table" w:styleId="a4">
    <w:name w:val="Table Grid"/>
    <w:basedOn w:val="a1"/>
    <w:uiPriority w:val="59"/>
    <w:rsid w:val="00E878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7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locked/>
    <w:rsid w:val="00462CE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62CEB"/>
    <w:pPr>
      <w:widowControl w:val="0"/>
      <w:shd w:val="clear" w:color="auto" w:fill="FFFFFF"/>
      <w:spacing w:after="240" w:line="274" w:lineRule="exact"/>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5800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0060"/>
    <w:rPr>
      <w:rFonts w:ascii="Segoe UI" w:hAnsi="Segoe UI" w:cs="Segoe UI"/>
      <w:sz w:val="18"/>
      <w:szCs w:val="18"/>
    </w:rPr>
  </w:style>
  <w:style w:type="paragraph" w:styleId="a7">
    <w:name w:val="List Paragraph"/>
    <w:basedOn w:val="a"/>
    <w:link w:val="a8"/>
    <w:uiPriority w:val="1"/>
    <w:qFormat/>
    <w:rsid w:val="00B135AF"/>
    <w:pPr>
      <w:spacing w:after="0" w:line="240" w:lineRule="auto"/>
      <w:ind w:left="720"/>
      <w:contextualSpacing/>
    </w:pPr>
    <w:rPr>
      <w:rFonts w:ascii="Times New Roman" w:eastAsia="Times New Roman" w:hAnsi="Times New Roman" w:cs="Times New Roman"/>
      <w:sz w:val="24"/>
      <w:szCs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rsid w:val="00B135A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B135AF"/>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c">
    <w:name w:val="Основной текст Знак"/>
    <w:basedOn w:val="a0"/>
    <w:link w:val="ab"/>
    <w:rsid w:val="00B135AF"/>
    <w:rPr>
      <w:rFonts w:ascii="Times New Roman" w:eastAsia="SimSun" w:hAnsi="Times New Roman" w:cs="Tahoma"/>
      <w:kern w:val="1"/>
      <w:sz w:val="24"/>
      <w:szCs w:val="24"/>
      <w:lang w:eastAsia="hi-IN" w:bidi="hi-IN"/>
    </w:rPr>
  </w:style>
  <w:style w:type="character" w:customStyle="1" w:styleId="a8">
    <w:name w:val="Абзац списка Знак"/>
    <w:link w:val="a7"/>
    <w:uiPriority w:val="1"/>
    <w:locked/>
    <w:rsid w:val="00B135AF"/>
    <w:rPr>
      <w:rFonts w:ascii="Times New Roman" w:eastAsia="Times New Roman" w:hAnsi="Times New Roman" w:cs="Times New Roman"/>
      <w:sz w:val="24"/>
      <w:szCs w:val="24"/>
    </w:rPr>
  </w:style>
  <w:style w:type="paragraph" w:customStyle="1" w:styleId="Heading1">
    <w:name w:val="Heading 1"/>
    <w:basedOn w:val="a"/>
    <w:uiPriority w:val="1"/>
    <w:qFormat/>
    <w:rsid w:val="003B60C9"/>
    <w:pPr>
      <w:widowControl w:val="0"/>
      <w:autoSpaceDE w:val="0"/>
      <w:autoSpaceDN w:val="0"/>
      <w:spacing w:after="0" w:line="240" w:lineRule="auto"/>
      <w:ind w:left="2122"/>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3B60C9"/>
    <w:pPr>
      <w:widowControl w:val="0"/>
      <w:autoSpaceDE w:val="0"/>
      <w:autoSpaceDN w:val="0"/>
      <w:spacing w:after="0" w:line="240" w:lineRule="auto"/>
      <w:ind w:left="880"/>
      <w:outlineLvl w:val="2"/>
    </w:pPr>
    <w:rPr>
      <w:rFonts w:ascii="Times New Roman" w:eastAsia="Times New Roman" w:hAnsi="Times New Roman" w:cs="Times New Roman"/>
      <w:sz w:val="28"/>
      <w:szCs w:val="28"/>
      <w:lang w:eastAsia="en-US"/>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9"/>
    <w:uiPriority w:val="99"/>
    <w:rsid w:val="006B5352"/>
    <w:rPr>
      <w:rFonts w:ascii="Times New Roman" w:eastAsia="Times New Roman" w:hAnsi="Times New Roman" w:cs="Times New Roman"/>
      <w:sz w:val="24"/>
      <w:szCs w:val="24"/>
    </w:rPr>
  </w:style>
  <w:style w:type="character" w:styleId="ad">
    <w:name w:val="Strong"/>
    <w:basedOn w:val="a0"/>
    <w:uiPriority w:val="22"/>
    <w:qFormat/>
    <w:rsid w:val="006B5352"/>
    <w:rPr>
      <w:b/>
      <w:bCs/>
    </w:rPr>
  </w:style>
  <w:style w:type="paragraph" w:styleId="ae">
    <w:name w:val="Title"/>
    <w:basedOn w:val="a"/>
    <w:link w:val="af"/>
    <w:qFormat/>
    <w:rsid w:val="006B5352"/>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rsid w:val="006B5352"/>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600017987">
      <w:bodyDiv w:val="1"/>
      <w:marLeft w:val="0"/>
      <w:marRight w:val="0"/>
      <w:marTop w:val="0"/>
      <w:marBottom w:val="0"/>
      <w:divBdr>
        <w:top w:val="none" w:sz="0" w:space="0" w:color="auto"/>
        <w:left w:val="none" w:sz="0" w:space="0" w:color="auto"/>
        <w:bottom w:val="none" w:sz="0" w:space="0" w:color="auto"/>
        <w:right w:val="none" w:sz="0" w:space="0" w:color="auto"/>
      </w:divBdr>
    </w:div>
    <w:div w:id="1821531305">
      <w:bodyDiv w:val="1"/>
      <w:marLeft w:val="0"/>
      <w:marRight w:val="0"/>
      <w:marTop w:val="0"/>
      <w:marBottom w:val="0"/>
      <w:divBdr>
        <w:top w:val="none" w:sz="0" w:space="0" w:color="auto"/>
        <w:left w:val="none" w:sz="0" w:space="0" w:color="auto"/>
        <w:bottom w:val="none" w:sz="0" w:space="0" w:color="auto"/>
        <w:right w:val="none" w:sz="0" w:space="0" w:color="auto"/>
      </w:divBdr>
    </w:div>
    <w:div w:id="20776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C55F-6759-4BAC-9CFA-833D7A09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Секретарь</cp:lastModifiedBy>
  <cp:revision>11</cp:revision>
  <cp:lastPrinted>2024-11-06T23:56:00Z</cp:lastPrinted>
  <dcterms:created xsi:type="dcterms:W3CDTF">2020-10-22T00:59:00Z</dcterms:created>
  <dcterms:modified xsi:type="dcterms:W3CDTF">2024-11-10T23:12:00Z</dcterms:modified>
</cp:coreProperties>
</file>