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0BF" w:rsidRDefault="00576847" w:rsidP="00214453">
      <w:pPr>
        <w:pStyle w:val="a3"/>
        <w:rPr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8"/>
          <w:szCs w:val="24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Секретарь\Desktop\На сайт 24-25\Спорт игры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На сайт 24-25\Спорт игры 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847" w:rsidRDefault="00576847" w:rsidP="00214453">
      <w:pPr>
        <w:pStyle w:val="a3"/>
        <w:rPr>
          <w:sz w:val="24"/>
          <w:szCs w:val="24"/>
        </w:rPr>
      </w:pPr>
    </w:p>
    <w:p w:rsidR="00576847" w:rsidRDefault="00576847" w:rsidP="00214453">
      <w:pPr>
        <w:pStyle w:val="a3"/>
        <w:rPr>
          <w:sz w:val="24"/>
          <w:szCs w:val="24"/>
        </w:rPr>
      </w:pPr>
    </w:p>
    <w:p w:rsidR="00576847" w:rsidRDefault="00576847" w:rsidP="00214453">
      <w:pPr>
        <w:pStyle w:val="a3"/>
        <w:rPr>
          <w:sz w:val="24"/>
          <w:szCs w:val="24"/>
        </w:rPr>
      </w:pPr>
    </w:p>
    <w:p w:rsidR="00576847" w:rsidRDefault="00576847" w:rsidP="00214453">
      <w:pPr>
        <w:pStyle w:val="a3"/>
        <w:rPr>
          <w:sz w:val="24"/>
          <w:szCs w:val="24"/>
        </w:rPr>
      </w:pPr>
    </w:p>
    <w:p w:rsidR="00214453" w:rsidRPr="00214453" w:rsidRDefault="00214453" w:rsidP="00214453">
      <w:pPr>
        <w:pStyle w:val="a3"/>
        <w:rPr>
          <w:sz w:val="24"/>
          <w:szCs w:val="24"/>
        </w:rPr>
      </w:pPr>
      <w:r w:rsidRPr="00214453">
        <w:rPr>
          <w:sz w:val="24"/>
          <w:szCs w:val="24"/>
        </w:rPr>
        <w:lastRenderedPageBreak/>
        <w:t xml:space="preserve">ПОЯСНИТЕЛЬНАЯ ЗАПИСКА </w:t>
      </w:r>
    </w:p>
    <w:p w:rsidR="00214453" w:rsidRPr="00214453" w:rsidRDefault="00214453" w:rsidP="00214453">
      <w:pPr>
        <w:pStyle w:val="a3"/>
        <w:rPr>
          <w:sz w:val="24"/>
          <w:szCs w:val="24"/>
        </w:rPr>
      </w:pPr>
      <w:r w:rsidRPr="00214453">
        <w:rPr>
          <w:sz w:val="24"/>
          <w:szCs w:val="24"/>
        </w:rPr>
        <w:t xml:space="preserve">Рабочая программа курса внеурочной деятельности «Спортивные игры» составлена в соответствии с требованиями федерального государственного образовательного стандарта начального общего образования (Приказ </w:t>
      </w:r>
      <w:proofErr w:type="spellStart"/>
      <w:r w:rsidRPr="00214453">
        <w:rPr>
          <w:sz w:val="24"/>
          <w:szCs w:val="24"/>
        </w:rPr>
        <w:t>Минобрнауки</w:t>
      </w:r>
      <w:proofErr w:type="spellEnd"/>
      <w:r w:rsidRPr="00214453">
        <w:rPr>
          <w:sz w:val="24"/>
          <w:szCs w:val="24"/>
        </w:rPr>
        <w:t xml:space="preserve"> России от 06.10.2009 № 373 (ред. от 11.12.2020) "Об утверждении и введении в действие федерального государственного образовательного стандарта начального общего образования").  Данная программа спортивно-оздоровительной направленности  включает в себя знания, установки, личностные ориентиры и нормы поведения, обеспечивающие сохранения и укрепление физического и психического здоровья. Содержание деятельности направлено на формирование у школьников активисткой культуры здоровья, связанной с занятиями спортом и предполагающей: 1. Интерес к спорту и оздоровлению, потребность в систематических занятиях спортом, регулярном участии в спортивных соревнованиях, стремлению показывать как можно более высокие спортивные результаты. 2. Знания в области оздоровления, спортивной подготовки и организации спортивных соревнований. 3. Умение использовать эти знания для эффективной организации спортивной подготовки, успешного выступления в соревнованиях. 4. Спортивный образ жизни, предусматривающий активные занятия спортом и регулярное участие в спортивных соревнованиях. Программа разработана с учётом возрастных физиологических особенностей обучающихся. Специфика тренировочного процесса базируется на наличии </w:t>
      </w:r>
      <w:proofErr w:type="spellStart"/>
      <w:r w:rsidRPr="00214453">
        <w:rPr>
          <w:sz w:val="24"/>
          <w:szCs w:val="24"/>
        </w:rPr>
        <w:t>сензитивных</w:t>
      </w:r>
      <w:proofErr w:type="spellEnd"/>
      <w:r w:rsidRPr="00214453">
        <w:rPr>
          <w:sz w:val="24"/>
          <w:szCs w:val="24"/>
        </w:rPr>
        <w:t xml:space="preserve"> (чувствительных) периодов развития физических качеств. Вместе с тем внимание уделяется воспитанию тех </w:t>
      </w:r>
    </w:p>
    <w:p w:rsidR="00214453" w:rsidRPr="00214453" w:rsidRDefault="00214453" w:rsidP="00214453">
      <w:pPr>
        <w:pStyle w:val="a3"/>
        <w:rPr>
          <w:sz w:val="24"/>
          <w:szCs w:val="24"/>
        </w:rPr>
      </w:pPr>
      <w:r w:rsidRPr="00214453">
        <w:rPr>
          <w:sz w:val="24"/>
          <w:szCs w:val="24"/>
        </w:rPr>
        <w:t xml:space="preserve">физических качеств, которые в том или ином возрасте активно не развиваются. Важным в занятиях общей физической подготовки является соблюдение соразмерности в развитии тех качеств, в основе которых лежат разные физиологические механизмы (выносливость, скорость, сила). Целью данной программы является создание условий для оздоровления и физического развития подрастающего поколения, совершенствование необходимых физических качеств и связанных с ними способностей.  В процессе реализации программы предполагается решение следующих задач. 1. Оздоровительные задачи: - пропаганда здорового образа жизни; - укрепление здоровья, содействие гармоничному физическому развитию; - обеспечение оптимального для каждого возраста и пола гармоничного развития физических качеств; - повышение сопротивляемости организма неблагоприятным воздействиям внешней среды; - повышение общей работоспособности и привитие гигиенических навыков; - вовлечение детей в систематические занятия физкультурой и спортом. 2. Образовательные задачи: - формирование и совершенствование жизненно важных двигательных умений и навыков; - формирование позитивных жизненных установок подрастающего поколения; - обучение способам овладения различными элементами игры в баскетбол; - повышение специальной, физической, тактической подготовки учащихся по баскетболу. 3. Воспитательные задачи: </w:t>
      </w:r>
    </w:p>
    <w:p w:rsidR="00214453" w:rsidRPr="00214453" w:rsidRDefault="00214453" w:rsidP="00214453">
      <w:pPr>
        <w:pStyle w:val="a3"/>
        <w:rPr>
          <w:sz w:val="24"/>
          <w:szCs w:val="24"/>
        </w:rPr>
      </w:pPr>
      <w:r w:rsidRPr="00214453">
        <w:rPr>
          <w:sz w:val="24"/>
          <w:szCs w:val="24"/>
        </w:rPr>
        <w:t>- формирование и развитие подростковых общественностей и коллективов, совместно участвующих в спортивно-оздоровительной деятельности</w:t>
      </w:r>
      <w:proofErr w:type="gramStart"/>
      <w:r w:rsidRPr="00214453">
        <w:rPr>
          <w:sz w:val="24"/>
          <w:szCs w:val="24"/>
        </w:rPr>
        <w:t>.</w:t>
      </w:r>
      <w:proofErr w:type="gramEnd"/>
      <w:r w:rsidRPr="00214453">
        <w:rPr>
          <w:sz w:val="24"/>
          <w:szCs w:val="24"/>
        </w:rPr>
        <w:t xml:space="preserve"> - </w:t>
      </w:r>
      <w:proofErr w:type="gramStart"/>
      <w:r w:rsidRPr="00214453">
        <w:rPr>
          <w:sz w:val="24"/>
          <w:szCs w:val="24"/>
        </w:rPr>
        <w:t>г</w:t>
      </w:r>
      <w:proofErr w:type="gramEnd"/>
      <w:r w:rsidRPr="00214453">
        <w:rPr>
          <w:sz w:val="24"/>
          <w:szCs w:val="24"/>
        </w:rPr>
        <w:t xml:space="preserve">ражданское и патриотическое воспитание учащихся; - воспитание личностных качеств (эстетических, нравственных и т.д.), содействие развитию психических процессов; - воспитание потребности и умений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 - помощь учащимся в осуществлении ими самостоятельного планирования, организации, проведении и анализа наиболее значимых для них дел и проектов спортивно-оздоровительной направленности. </w:t>
      </w:r>
    </w:p>
    <w:p w:rsidR="00214453" w:rsidRPr="00214453" w:rsidRDefault="00214453" w:rsidP="00214453">
      <w:pPr>
        <w:pStyle w:val="a3"/>
        <w:rPr>
          <w:sz w:val="24"/>
          <w:szCs w:val="24"/>
        </w:rPr>
      </w:pPr>
      <w:r w:rsidRPr="00214453">
        <w:rPr>
          <w:sz w:val="24"/>
          <w:szCs w:val="24"/>
        </w:rPr>
        <w:lastRenderedPageBreak/>
        <w:t xml:space="preserve">Место курса внеурочной деятельности в учебном плане В соответствии с учебным планом </w:t>
      </w:r>
      <w:r w:rsidR="00FE70B0">
        <w:rPr>
          <w:sz w:val="24"/>
          <w:szCs w:val="24"/>
        </w:rPr>
        <w:t>МБОУ СОШ с</w:t>
      </w:r>
      <w:proofErr w:type="gramStart"/>
      <w:r w:rsidR="00FE70B0">
        <w:rPr>
          <w:sz w:val="24"/>
          <w:szCs w:val="24"/>
        </w:rPr>
        <w:t>.П</w:t>
      </w:r>
      <w:proofErr w:type="gramEnd"/>
      <w:r w:rsidR="00FE70B0">
        <w:rPr>
          <w:sz w:val="24"/>
          <w:szCs w:val="24"/>
        </w:rPr>
        <w:t>обедино</w:t>
      </w:r>
      <w:r w:rsidRPr="00214453">
        <w:rPr>
          <w:sz w:val="24"/>
          <w:szCs w:val="24"/>
        </w:rPr>
        <w:t xml:space="preserve"> на 2022/2023 учебный год рабочая программа курса внеур</w:t>
      </w:r>
      <w:r w:rsidR="00FE70B0">
        <w:rPr>
          <w:sz w:val="24"/>
          <w:szCs w:val="24"/>
        </w:rPr>
        <w:t xml:space="preserve">очной деятельности </w:t>
      </w:r>
      <w:r w:rsidRPr="00214453">
        <w:rPr>
          <w:sz w:val="24"/>
          <w:szCs w:val="24"/>
        </w:rPr>
        <w:t xml:space="preserve"> рассчитана на 1 час в нед</w:t>
      </w:r>
      <w:r w:rsidR="00FE70B0">
        <w:rPr>
          <w:sz w:val="24"/>
          <w:szCs w:val="24"/>
        </w:rPr>
        <w:t>елю (34 часа в год в 4 классе</w:t>
      </w:r>
      <w:r w:rsidRPr="00214453">
        <w:rPr>
          <w:sz w:val="24"/>
          <w:szCs w:val="24"/>
        </w:rPr>
        <w:t xml:space="preserve">).  </w:t>
      </w:r>
    </w:p>
    <w:p w:rsidR="00214453" w:rsidRPr="00214453" w:rsidRDefault="00214453" w:rsidP="00214453">
      <w:pPr>
        <w:pStyle w:val="a3"/>
        <w:rPr>
          <w:sz w:val="24"/>
          <w:szCs w:val="24"/>
        </w:rPr>
      </w:pPr>
      <w:r w:rsidRPr="00214453">
        <w:rPr>
          <w:sz w:val="24"/>
          <w:szCs w:val="24"/>
        </w:rPr>
        <w:t xml:space="preserve">МЕТОДЫ И ФОРМЫ ОБУЧЕНИЯ </w:t>
      </w:r>
    </w:p>
    <w:p w:rsidR="00214453" w:rsidRPr="00214453" w:rsidRDefault="00214453" w:rsidP="00214453">
      <w:pPr>
        <w:pStyle w:val="a3"/>
        <w:rPr>
          <w:sz w:val="24"/>
          <w:szCs w:val="24"/>
        </w:rPr>
      </w:pPr>
      <w:r w:rsidRPr="00214453">
        <w:rPr>
          <w:sz w:val="24"/>
          <w:szCs w:val="24"/>
        </w:rPr>
        <w:t xml:space="preserve">Большие возможности для учебно-воспитательной работы заложены в принципе совместной деятельности учителя и ученика. Занятия необходимо строить так, чтобы учащиеся сами находили нужное решение, опираясь на свой опыт, полученные знания и умения. Занятия по технической, тактической, общефизической подготовке проводятся 1 раз в неделю в спортивном зале. Словесные методы: создают у учащихся предварительные представления об изучаемом движении. Для этой цели учитель использует: объяснение, рассказ, замечание, команды, указания. </w:t>
      </w:r>
    </w:p>
    <w:p w:rsidR="00214453" w:rsidRPr="00214453" w:rsidRDefault="00214453" w:rsidP="00214453">
      <w:pPr>
        <w:pStyle w:val="a3"/>
        <w:rPr>
          <w:sz w:val="24"/>
          <w:szCs w:val="24"/>
        </w:rPr>
      </w:pPr>
      <w:r w:rsidRPr="00214453">
        <w:rPr>
          <w:sz w:val="24"/>
          <w:szCs w:val="24"/>
        </w:rPr>
        <w:t xml:space="preserve">Наглядные методы: применяются главным образом в виде показа упражнения, наглядных пособий, видеофильмов. Эти методы помогают создать у учеников конкретные представления об изучаемых действиях. Практические методы: - метод упражнений; - игровой; - соревновательный; - круговой тренировки. Главным из них является метод упражнений, который предусматривает многократные повторения движений. Разучивание упражнений осуществляется двумя методами: в целом и по частям. Игровой и </w:t>
      </w:r>
      <w:proofErr w:type="gramStart"/>
      <w:r w:rsidRPr="00214453">
        <w:rPr>
          <w:sz w:val="24"/>
          <w:szCs w:val="24"/>
        </w:rPr>
        <w:t>соревновательный</w:t>
      </w:r>
      <w:proofErr w:type="gramEnd"/>
      <w:r w:rsidRPr="00214453">
        <w:rPr>
          <w:sz w:val="24"/>
          <w:szCs w:val="24"/>
        </w:rPr>
        <w:t xml:space="preserve"> методы применяются после того, как учащихся образовались некоторые навыки игры. Метод круговой тренировки предусматривает выполнение заданий на специально подготовленных местах (станциях). Упражнения подбираются с учетом технических и физических способностей занимающихся. Формы обучения: индивидуальная, фронтальная, групповая, поточная. Виды и формы текущего, промежуточного контроля </w:t>
      </w:r>
    </w:p>
    <w:p w:rsidR="00214453" w:rsidRPr="00214453" w:rsidRDefault="00214453" w:rsidP="00214453">
      <w:pPr>
        <w:pStyle w:val="a3"/>
        <w:rPr>
          <w:sz w:val="24"/>
          <w:szCs w:val="24"/>
        </w:rPr>
      </w:pPr>
      <w:proofErr w:type="gramStart"/>
      <w:r w:rsidRPr="00214453">
        <w:rPr>
          <w:sz w:val="24"/>
          <w:szCs w:val="24"/>
        </w:rPr>
        <w:t>Формы (приемы) контроля:  - наблюдение, самооценка, эстафеты, творческие работы и проекты, упражнения, выполнение нормативов ВФСК ГТО.</w:t>
      </w:r>
      <w:proofErr w:type="gramEnd"/>
      <w:r w:rsidRPr="00214453">
        <w:rPr>
          <w:sz w:val="24"/>
          <w:szCs w:val="24"/>
        </w:rPr>
        <w:t xml:space="preserve">  </w:t>
      </w:r>
      <w:proofErr w:type="spellStart"/>
      <w:r w:rsidRPr="00214453">
        <w:rPr>
          <w:sz w:val="24"/>
          <w:szCs w:val="24"/>
        </w:rPr>
        <w:t>Безотметочная</w:t>
      </w:r>
      <w:proofErr w:type="spellEnd"/>
      <w:r w:rsidRPr="00214453">
        <w:rPr>
          <w:sz w:val="24"/>
          <w:szCs w:val="24"/>
        </w:rPr>
        <w:t xml:space="preserve"> система оценивания курса. </w:t>
      </w:r>
    </w:p>
    <w:p w:rsidR="00214453" w:rsidRPr="00214453" w:rsidRDefault="00214453" w:rsidP="00214453">
      <w:pPr>
        <w:pStyle w:val="a3"/>
        <w:rPr>
          <w:sz w:val="24"/>
          <w:szCs w:val="24"/>
        </w:rPr>
      </w:pPr>
      <w:r w:rsidRPr="00214453">
        <w:rPr>
          <w:sz w:val="24"/>
          <w:szCs w:val="24"/>
        </w:rPr>
        <w:t xml:space="preserve">МАТЕРИАЛЬНО-ТЕХНИЧЕСКОЕ ОБЕСПЕЧЕНИЕ ЗАНЯТИЙ </w:t>
      </w:r>
    </w:p>
    <w:p w:rsidR="00214453" w:rsidRPr="00214453" w:rsidRDefault="00214453" w:rsidP="00214453">
      <w:pPr>
        <w:pStyle w:val="a3"/>
        <w:rPr>
          <w:sz w:val="24"/>
          <w:szCs w:val="24"/>
        </w:rPr>
      </w:pPr>
      <w:r w:rsidRPr="00214453">
        <w:rPr>
          <w:sz w:val="24"/>
          <w:szCs w:val="24"/>
        </w:rPr>
        <w:t xml:space="preserve">Для занятий необходимо следующее оборудование и инвентарь: 1. Щиты с кольцами. 2. Стойки для обводки. 3. Гимнастические скамейки. </w:t>
      </w:r>
    </w:p>
    <w:p w:rsidR="00214453" w:rsidRPr="00214453" w:rsidRDefault="00214453" w:rsidP="00214453">
      <w:pPr>
        <w:pStyle w:val="a3"/>
        <w:rPr>
          <w:sz w:val="24"/>
          <w:szCs w:val="24"/>
        </w:rPr>
      </w:pPr>
      <w:r w:rsidRPr="00214453">
        <w:rPr>
          <w:sz w:val="24"/>
          <w:szCs w:val="24"/>
        </w:rPr>
        <w:t xml:space="preserve">4. Скакалки. 5. Гимнастические маты. 6. Мячи баскетбольные 7. Гимнастическая стенка. </w:t>
      </w:r>
    </w:p>
    <w:p w:rsidR="00214453" w:rsidRPr="00214453" w:rsidRDefault="00214453" w:rsidP="00214453">
      <w:pPr>
        <w:pStyle w:val="a3"/>
        <w:rPr>
          <w:sz w:val="24"/>
          <w:szCs w:val="24"/>
        </w:rPr>
      </w:pPr>
      <w:r w:rsidRPr="00214453">
        <w:rPr>
          <w:sz w:val="24"/>
          <w:szCs w:val="24"/>
        </w:rPr>
        <w:t xml:space="preserve">ОЖИДАЕМЫЕ РЕЗУЛЬТАТЫ РЕАЛИЗАЦИИ ПРОГРАММЫ </w:t>
      </w:r>
    </w:p>
    <w:p w:rsidR="00214453" w:rsidRPr="00214453" w:rsidRDefault="00214453" w:rsidP="00214453">
      <w:pPr>
        <w:pStyle w:val="a3"/>
        <w:rPr>
          <w:sz w:val="24"/>
          <w:szCs w:val="24"/>
        </w:rPr>
      </w:pPr>
      <w:r w:rsidRPr="00214453">
        <w:rPr>
          <w:sz w:val="24"/>
          <w:szCs w:val="24"/>
        </w:rPr>
        <w:t xml:space="preserve">Воспитательные результаты урочной спортивно-оздоровительной деятельности школьников распределяются по трём уровням: 1. </w:t>
      </w:r>
      <w:proofErr w:type="gramStart"/>
      <w:r w:rsidRPr="00214453">
        <w:rPr>
          <w:sz w:val="24"/>
          <w:szCs w:val="24"/>
        </w:rPr>
        <w:t>Результаты 1 уровня  - приобретение школьником социальных знаний, понимания социальной реальности и повседневной жизни:  приобретение школьниками знаний о правилах ведения здорового образа жизни; об основных нормах гигиены; о ТБ при занятиях спортом; об основах разработки социальных проектов и организации коллективной творческой деятельности; о способах организации досуга других людей; о способах самостоятельного поиска и обработки информации. 2.</w:t>
      </w:r>
      <w:proofErr w:type="gramEnd"/>
      <w:r w:rsidRPr="00214453">
        <w:rPr>
          <w:sz w:val="24"/>
          <w:szCs w:val="24"/>
        </w:rPr>
        <w:t xml:space="preserve"> Результаты 2 уровня  - формирование позитивных отношений школьника к базовым ценностям нашего общества и к социальной реальности в целом: развитие ценностных отношений школьника к своему здоровью и здоровью окружающих его людей, к спорту и физкультуре. 3. Результаты 3 уровня  – приобретение школьником опыта самостоятельного социального действия: приобретение школьником опыта актуализации </w:t>
      </w:r>
      <w:proofErr w:type="spellStart"/>
      <w:r w:rsidRPr="00214453">
        <w:rPr>
          <w:sz w:val="24"/>
          <w:szCs w:val="24"/>
        </w:rPr>
        <w:t>спортивнооздоровительной</w:t>
      </w:r>
      <w:proofErr w:type="spellEnd"/>
      <w:r w:rsidRPr="00214453">
        <w:rPr>
          <w:sz w:val="24"/>
          <w:szCs w:val="24"/>
        </w:rPr>
        <w:t xml:space="preserve"> деятельности в социальном пространстве; опыта организации совместной деятельности с другими школьниками; опыта управления другими людьми и принятия на себя ответственности и </w:t>
      </w:r>
      <w:proofErr w:type="gramStart"/>
      <w:r w:rsidRPr="00214453">
        <w:rPr>
          <w:sz w:val="24"/>
          <w:szCs w:val="24"/>
        </w:rPr>
        <w:t>за</w:t>
      </w:r>
      <w:proofErr w:type="gramEnd"/>
      <w:r w:rsidRPr="00214453">
        <w:rPr>
          <w:sz w:val="24"/>
          <w:szCs w:val="24"/>
        </w:rPr>
        <w:t xml:space="preserve"> других. </w:t>
      </w:r>
    </w:p>
    <w:p w:rsidR="00214453" w:rsidRPr="00214453" w:rsidRDefault="00214453" w:rsidP="00214453">
      <w:pPr>
        <w:pStyle w:val="a3"/>
        <w:rPr>
          <w:sz w:val="24"/>
          <w:szCs w:val="24"/>
        </w:rPr>
      </w:pPr>
      <w:r w:rsidRPr="00214453">
        <w:rPr>
          <w:sz w:val="24"/>
          <w:szCs w:val="24"/>
        </w:rPr>
        <w:t xml:space="preserve">При достижении трёх уровней результатов внеурочной деятельности возрастает вероятность появления эффектов воспитания и социализации учащихся. ПЛАНИРУЕМЫЕ РЕЗУЛЬТАТЫ ОСВОЕНИЯ ПРОГРАММЫ Личностные результаты: </w:t>
      </w:r>
      <w:r w:rsidRPr="00214453">
        <w:rPr>
          <w:rFonts w:ascii="Calibri" w:hAnsi="Calibri" w:cs="Calibri"/>
          <w:sz w:val="24"/>
          <w:szCs w:val="24"/>
        </w:rPr>
        <w:t xml:space="preserve"> формирование чувства </w:t>
      </w:r>
      <w:r w:rsidRPr="00214453">
        <w:rPr>
          <w:rFonts w:ascii="Calibri" w:hAnsi="Calibri" w:cs="Calibri"/>
          <w:sz w:val="24"/>
          <w:szCs w:val="24"/>
        </w:rPr>
        <w:lastRenderedPageBreak/>
        <w:t xml:space="preserve">гордости </w:t>
      </w:r>
      <w:r w:rsidRPr="00214453">
        <w:rPr>
          <w:sz w:val="24"/>
          <w:szCs w:val="24"/>
        </w:rPr>
        <w:t xml:space="preserve">за свою Родину, формирование ценностей многонационального российского общества; </w:t>
      </w:r>
      <w:r w:rsidRPr="00214453">
        <w:rPr>
          <w:rFonts w:ascii="Calibri" w:hAnsi="Calibri" w:cs="Calibri"/>
          <w:sz w:val="24"/>
          <w:szCs w:val="24"/>
        </w:rPr>
        <w:t xml:space="preserve"> формирование уважитель</w:t>
      </w:r>
      <w:r>
        <w:rPr>
          <w:rFonts w:ascii="Calibri" w:hAnsi="Calibri" w:cs="Calibri"/>
          <w:sz w:val="24"/>
          <w:szCs w:val="24"/>
        </w:rPr>
        <w:t xml:space="preserve">ного отношения к иному мнению; </w:t>
      </w:r>
      <w:r w:rsidRPr="00214453">
        <w:rPr>
          <w:rFonts w:ascii="Calibri" w:hAnsi="Calibri" w:cs="Calibri"/>
          <w:sz w:val="24"/>
          <w:szCs w:val="24"/>
        </w:rPr>
        <w:t xml:space="preserve"> развитие мотивов учебной деятельности и формирован</w:t>
      </w:r>
      <w:r>
        <w:rPr>
          <w:rFonts w:ascii="Calibri" w:hAnsi="Calibri" w:cs="Calibri"/>
          <w:sz w:val="24"/>
          <w:szCs w:val="24"/>
        </w:rPr>
        <w:t xml:space="preserve">ие личностного смысла учения;  </w:t>
      </w:r>
      <w:r w:rsidRPr="00214453">
        <w:rPr>
          <w:rFonts w:ascii="Calibri" w:hAnsi="Calibri" w:cs="Calibri"/>
          <w:sz w:val="24"/>
          <w:szCs w:val="24"/>
        </w:rPr>
        <w:t xml:space="preserve"> развитие самостоятельности и личной </w:t>
      </w:r>
      <w:r w:rsidRPr="00214453">
        <w:rPr>
          <w:sz w:val="24"/>
          <w:szCs w:val="24"/>
        </w:rPr>
        <w:t xml:space="preserve">ответственности за свои поступки на основе представлений о нравственных нормах, социальной справедливости и свободе; </w:t>
      </w:r>
      <w:r w:rsidRPr="00214453">
        <w:rPr>
          <w:rFonts w:ascii="Calibri" w:hAnsi="Calibri" w:cs="Calibri"/>
          <w:sz w:val="24"/>
          <w:szCs w:val="24"/>
        </w:rPr>
        <w:t xml:space="preserve"> формирование эстетических пот</w:t>
      </w:r>
      <w:r>
        <w:rPr>
          <w:rFonts w:ascii="Calibri" w:hAnsi="Calibri" w:cs="Calibri"/>
          <w:sz w:val="24"/>
          <w:szCs w:val="24"/>
        </w:rPr>
        <w:t xml:space="preserve">ребностей, ценностей и чувств; </w:t>
      </w:r>
      <w:r w:rsidRPr="00214453">
        <w:rPr>
          <w:rFonts w:ascii="Calibri" w:hAnsi="Calibri" w:cs="Calibri"/>
          <w:sz w:val="24"/>
          <w:szCs w:val="24"/>
        </w:rPr>
        <w:t xml:space="preserve"> развитие доброжелательности и эмоционально-нравственной отзывчивости, поним</w:t>
      </w:r>
      <w:r w:rsidRPr="00214453">
        <w:rPr>
          <w:sz w:val="24"/>
          <w:szCs w:val="24"/>
        </w:rPr>
        <w:t xml:space="preserve">ания и сопереживания чувствам других людей; </w:t>
      </w:r>
      <w:r w:rsidRPr="00214453">
        <w:rPr>
          <w:rFonts w:ascii="Calibri" w:hAnsi="Calibri" w:cs="Calibri"/>
          <w:sz w:val="24"/>
          <w:szCs w:val="24"/>
        </w:rPr>
        <w:t xml:space="preserve"> развитие навыков сотрудничества с взрослыми и сверстниками, умения не создавать конфликтов и находи</w:t>
      </w:r>
      <w:r>
        <w:rPr>
          <w:rFonts w:ascii="Calibri" w:hAnsi="Calibri" w:cs="Calibri"/>
          <w:sz w:val="24"/>
          <w:szCs w:val="24"/>
        </w:rPr>
        <w:t xml:space="preserve">ть выходы из спорных ситуаций; </w:t>
      </w:r>
      <w:r w:rsidRPr="00214453">
        <w:rPr>
          <w:rFonts w:ascii="Calibri" w:hAnsi="Calibri" w:cs="Calibri"/>
          <w:sz w:val="24"/>
          <w:szCs w:val="24"/>
        </w:rPr>
        <w:t xml:space="preserve"> формирование установки на безопасный, здоровый образ жизни; </w:t>
      </w:r>
    </w:p>
    <w:p w:rsidR="00214453" w:rsidRPr="00214453" w:rsidRDefault="00214453" w:rsidP="00214453">
      <w:pPr>
        <w:pStyle w:val="a3"/>
        <w:rPr>
          <w:sz w:val="24"/>
          <w:szCs w:val="24"/>
        </w:rPr>
      </w:pPr>
      <w:r w:rsidRPr="00214453">
        <w:rPr>
          <w:rFonts w:ascii="Calibri" w:hAnsi="Calibri" w:cs="Calibri"/>
          <w:sz w:val="24"/>
          <w:szCs w:val="24"/>
        </w:rPr>
        <w:t xml:space="preserve"> Регулятивные </w:t>
      </w:r>
      <w:r w:rsidRPr="00214453">
        <w:rPr>
          <w:sz w:val="24"/>
          <w:szCs w:val="24"/>
        </w:rPr>
        <w:t xml:space="preserve">УУД: </w:t>
      </w:r>
      <w:r w:rsidRPr="00214453">
        <w:rPr>
          <w:rFonts w:ascii="Calibri" w:hAnsi="Calibri" w:cs="Calibri"/>
          <w:sz w:val="24"/>
          <w:szCs w:val="24"/>
        </w:rPr>
        <w:t xml:space="preserve"> овладение способностью принимать и сохранять цели и задачи учебной деятельности, поиска средств ее осуществления; </w:t>
      </w:r>
      <w:r w:rsidRPr="00214453">
        <w:rPr>
          <w:rFonts w:ascii="Calibri" w:hAnsi="Calibri" w:cs="Calibri"/>
          <w:sz w:val="24"/>
          <w:szCs w:val="24"/>
        </w:rPr>
        <w:t> формирование умения планировать, контролировать и оценивать учебные действия в соответствии с поставленной задачей и условиями ее реа</w:t>
      </w:r>
      <w:r w:rsidRPr="00214453">
        <w:rPr>
          <w:sz w:val="24"/>
          <w:szCs w:val="24"/>
        </w:rPr>
        <w:t xml:space="preserve">лизации; определять наиболее эффективные способы достижения результата; </w:t>
      </w:r>
    </w:p>
    <w:p w:rsidR="00214453" w:rsidRPr="00214453" w:rsidRDefault="00214453" w:rsidP="00214453">
      <w:pPr>
        <w:pStyle w:val="a3"/>
        <w:rPr>
          <w:sz w:val="24"/>
          <w:szCs w:val="24"/>
        </w:rPr>
      </w:pPr>
      <w:r w:rsidRPr="00214453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214453">
        <w:rPr>
          <w:rFonts w:ascii="Calibri" w:hAnsi="Calibri" w:cs="Calibri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</w:t>
      </w:r>
      <w:r w:rsidR="00FE70B0">
        <w:rPr>
          <w:rFonts w:ascii="Calibri" w:hAnsi="Calibri" w:cs="Calibri"/>
          <w:sz w:val="24"/>
          <w:szCs w:val="24"/>
        </w:rPr>
        <w:t xml:space="preserve">ать даже в ситуациях неуспеха; </w:t>
      </w:r>
      <w:r w:rsidRPr="00214453">
        <w:rPr>
          <w:rFonts w:ascii="Calibri" w:hAnsi="Calibri" w:cs="Calibri"/>
          <w:sz w:val="24"/>
          <w:szCs w:val="24"/>
        </w:rPr>
        <w:t xml:space="preserve"> определение общей цели и путей ее дост</w:t>
      </w:r>
      <w:r w:rsidRPr="00214453">
        <w:rPr>
          <w:sz w:val="24"/>
          <w:szCs w:val="24"/>
        </w:rPr>
        <w:t xml:space="preserve">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  <w:r w:rsidRPr="00214453">
        <w:rPr>
          <w:rFonts w:ascii="Calibri" w:hAnsi="Calibri" w:cs="Calibri"/>
          <w:sz w:val="24"/>
          <w:szCs w:val="24"/>
        </w:rPr>
        <w:t> готовность конструктивно разрешать конфли</w:t>
      </w:r>
      <w:r w:rsidRPr="00214453">
        <w:rPr>
          <w:sz w:val="24"/>
          <w:szCs w:val="24"/>
        </w:rPr>
        <w:t>кты посредством учета интересов сторон и сотрудничества;</w:t>
      </w:r>
      <w:proofErr w:type="gramEnd"/>
      <w:r w:rsidRPr="00214453">
        <w:rPr>
          <w:sz w:val="24"/>
          <w:szCs w:val="24"/>
        </w:rPr>
        <w:t xml:space="preserve"> </w:t>
      </w:r>
      <w:r w:rsidRPr="00214453">
        <w:rPr>
          <w:rFonts w:ascii="Calibri" w:hAnsi="Calibri" w:cs="Calibri"/>
          <w:sz w:val="24"/>
          <w:szCs w:val="24"/>
        </w:rPr>
        <w:t xml:space="preserve"> овладение базовыми предметными и </w:t>
      </w:r>
      <w:proofErr w:type="spellStart"/>
      <w:r w:rsidRPr="00214453">
        <w:rPr>
          <w:rFonts w:ascii="Calibri" w:hAnsi="Calibri" w:cs="Calibri"/>
          <w:sz w:val="24"/>
          <w:szCs w:val="24"/>
        </w:rPr>
        <w:t>межпредметными</w:t>
      </w:r>
      <w:proofErr w:type="spellEnd"/>
      <w:r w:rsidRPr="00214453">
        <w:rPr>
          <w:rFonts w:ascii="Calibri" w:hAnsi="Calibri" w:cs="Calibri"/>
          <w:sz w:val="24"/>
          <w:szCs w:val="24"/>
        </w:rPr>
        <w:t xml:space="preserve"> понятиями, отражающими существенные связи и отношения между объектами и пр</w:t>
      </w:r>
      <w:r>
        <w:rPr>
          <w:rFonts w:ascii="Calibri" w:hAnsi="Calibri" w:cs="Calibri"/>
          <w:sz w:val="24"/>
          <w:szCs w:val="24"/>
        </w:rPr>
        <w:t xml:space="preserve">оцессами. </w:t>
      </w:r>
      <w:proofErr w:type="gramStart"/>
      <w:r>
        <w:rPr>
          <w:rFonts w:ascii="Calibri" w:hAnsi="Calibri" w:cs="Calibri"/>
          <w:sz w:val="24"/>
          <w:szCs w:val="24"/>
        </w:rPr>
        <w:t xml:space="preserve">Коммуникативные УУД: </w:t>
      </w:r>
      <w:r w:rsidRPr="00214453">
        <w:rPr>
          <w:rFonts w:ascii="Calibri" w:hAnsi="Calibri" w:cs="Calibri"/>
          <w:sz w:val="24"/>
          <w:szCs w:val="24"/>
        </w:rPr>
        <w:t xml:space="preserve"> допускать возможность существования у люде</w:t>
      </w:r>
      <w:r w:rsidRPr="00214453">
        <w:rPr>
          <w:sz w:val="24"/>
          <w:szCs w:val="24"/>
        </w:rPr>
        <w:t xml:space="preserve">й различных точек зрения, в том числе не совпадающих с его собственной, и ориентироваться на позицию партнёра в общении и взаимодействии; </w:t>
      </w:r>
      <w:r w:rsidRPr="00214453">
        <w:rPr>
          <w:rFonts w:ascii="Calibri" w:hAnsi="Calibri" w:cs="Calibri"/>
          <w:sz w:val="24"/>
          <w:szCs w:val="24"/>
        </w:rPr>
        <w:t xml:space="preserve"> договариваться и приходить к общему решению в совместной деятельности, в том числе в ситуации столкновения интересов</w:t>
      </w:r>
      <w:r w:rsidRPr="00214453">
        <w:rPr>
          <w:sz w:val="24"/>
          <w:szCs w:val="24"/>
        </w:rPr>
        <w:t xml:space="preserve">; </w:t>
      </w:r>
      <w:r w:rsidRPr="00214453">
        <w:rPr>
          <w:rFonts w:ascii="Calibri" w:hAnsi="Calibri" w:cs="Calibri"/>
          <w:sz w:val="24"/>
          <w:szCs w:val="24"/>
        </w:rPr>
        <w:t xml:space="preserve"> кон</w:t>
      </w:r>
      <w:r>
        <w:rPr>
          <w:rFonts w:ascii="Calibri" w:hAnsi="Calibri" w:cs="Calibri"/>
          <w:sz w:val="24"/>
          <w:szCs w:val="24"/>
        </w:rPr>
        <w:t xml:space="preserve">тролировать действия партнёра; </w:t>
      </w:r>
      <w:r w:rsidRPr="00214453">
        <w:rPr>
          <w:rFonts w:ascii="Calibri" w:hAnsi="Calibri" w:cs="Calibri"/>
          <w:sz w:val="24"/>
          <w:szCs w:val="24"/>
        </w:rPr>
        <w:t xml:space="preserve"> общение и взаимодействие со сверстниками на принципах взаимоуважения и взаимопомощи, дружбы и толерантности; </w:t>
      </w:r>
      <w:r w:rsidRPr="00214453">
        <w:rPr>
          <w:sz w:val="24"/>
          <w:szCs w:val="24"/>
        </w:rPr>
        <w:t xml:space="preserve"> </w:t>
      </w:r>
      <w:proofErr w:type="gramEnd"/>
    </w:p>
    <w:p w:rsidR="00214453" w:rsidRPr="00214453" w:rsidRDefault="00214453" w:rsidP="00214453">
      <w:pPr>
        <w:pStyle w:val="a3"/>
        <w:rPr>
          <w:sz w:val="24"/>
          <w:szCs w:val="24"/>
        </w:rPr>
      </w:pPr>
      <w:r w:rsidRPr="00214453">
        <w:rPr>
          <w:sz w:val="24"/>
          <w:szCs w:val="24"/>
        </w:rPr>
        <w:t xml:space="preserve">Предметными результатами изучения курса «Баскетбол» является формирование следующих умений Знания о физической культуре Выпускник научится: </w:t>
      </w:r>
      <w:r w:rsidRPr="00214453">
        <w:rPr>
          <w:rFonts w:ascii="Calibri" w:hAnsi="Calibri" w:cs="Calibri"/>
          <w:sz w:val="24"/>
          <w:szCs w:val="24"/>
        </w:rPr>
        <w:t xml:space="preserve">ориентироваться в понятиях «физическая культура», «баскетбол», «режим дня»; характеризовать роль и значение утренней зарядки, уроков физической культуры, закаливания, прогулок </w:t>
      </w:r>
      <w:proofErr w:type="gramStart"/>
      <w:r w:rsidRPr="00214453">
        <w:rPr>
          <w:rFonts w:ascii="Calibri" w:hAnsi="Calibri" w:cs="Calibri"/>
          <w:sz w:val="24"/>
          <w:szCs w:val="24"/>
        </w:rPr>
        <w:t>на</w:t>
      </w:r>
      <w:proofErr w:type="gramEnd"/>
      <w:r w:rsidRPr="00214453">
        <w:rPr>
          <w:rFonts w:ascii="Calibri" w:hAnsi="Calibri" w:cs="Calibri"/>
          <w:sz w:val="24"/>
          <w:szCs w:val="24"/>
        </w:rPr>
        <w:t xml:space="preserve"> свежем </w:t>
      </w:r>
    </w:p>
    <w:p w:rsidR="00214453" w:rsidRPr="00214453" w:rsidRDefault="00214453" w:rsidP="00214453">
      <w:pPr>
        <w:pStyle w:val="a3"/>
        <w:rPr>
          <w:sz w:val="24"/>
          <w:szCs w:val="24"/>
        </w:rPr>
      </w:pPr>
      <w:proofErr w:type="gramStart"/>
      <w:r w:rsidRPr="00214453">
        <w:rPr>
          <w:sz w:val="24"/>
          <w:szCs w:val="24"/>
        </w:rPr>
        <w:t xml:space="preserve">воздухе, подвижных игр, занятий спортом для укрепления здоровья, развития основных систем организма; </w:t>
      </w:r>
      <w:r w:rsidRPr="00214453">
        <w:rPr>
          <w:rFonts w:ascii="Calibri" w:hAnsi="Calibri" w:cs="Calibri"/>
          <w:sz w:val="24"/>
          <w:szCs w:val="24"/>
        </w:rPr>
        <w:t xml:space="preserve"> раскрывать на примерах (из истории, в том числе родного края, или из личного опыта) положительное влияние занятий физической культурой на физическое, личностное и социальное развитие; </w:t>
      </w:r>
      <w:r w:rsidRPr="00214453">
        <w:rPr>
          <w:rFonts w:ascii="Calibri" w:hAnsi="Calibri" w:cs="Calibri"/>
          <w:sz w:val="24"/>
          <w:szCs w:val="24"/>
        </w:rPr>
        <w:t> ориентироваться в понятии «физическая подготовка», «баскетбол», характеризовать основные физические качества (силу, быстроту, выносливость, координацию, гибкость</w:t>
      </w:r>
      <w:r>
        <w:rPr>
          <w:rFonts w:ascii="Calibri" w:hAnsi="Calibri" w:cs="Calibri"/>
          <w:sz w:val="24"/>
          <w:szCs w:val="24"/>
        </w:rPr>
        <w:t>) и различать их между собой;</w:t>
      </w:r>
      <w:proofErr w:type="gramEnd"/>
      <w:r>
        <w:rPr>
          <w:rFonts w:ascii="Calibri" w:hAnsi="Calibri" w:cs="Calibri"/>
          <w:sz w:val="24"/>
          <w:szCs w:val="24"/>
        </w:rPr>
        <w:t xml:space="preserve"> </w:t>
      </w:r>
      <w:r w:rsidRPr="00214453">
        <w:rPr>
          <w:rFonts w:ascii="Calibri" w:hAnsi="Calibri" w:cs="Calibri"/>
          <w:sz w:val="24"/>
          <w:szCs w:val="24"/>
        </w:rPr>
        <w:t>организовывать места занятий физическими упражнениями и подви</w:t>
      </w:r>
      <w:r w:rsidRPr="00214453">
        <w:rPr>
          <w:sz w:val="24"/>
          <w:szCs w:val="24"/>
        </w:rPr>
        <w:t xml:space="preserve">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упражнениями. Выпускник получит возможность научиться: </w:t>
      </w:r>
      <w:r w:rsidRPr="00214453">
        <w:rPr>
          <w:rFonts w:ascii="Calibri" w:hAnsi="Calibri" w:cs="Calibri"/>
          <w:sz w:val="24"/>
          <w:szCs w:val="24"/>
        </w:rPr>
        <w:t xml:space="preserve"> выявлять связь занятий физической культурой с трудовой</w:t>
      </w:r>
      <w:r w:rsidRPr="00214453">
        <w:rPr>
          <w:sz w:val="24"/>
          <w:szCs w:val="24"/>
        </w:rPr>
        <w:t xml:space="preserve"> и оборонной деятельностью; </w:t>
      </w:r>
      <w:r w:rsidRPr="00214453">
        <w:rPr>
          <w:rFonts w:ascii="Calibri" w:hAnsi="Calibri" w:cs="Calibri"/>
          <w:sz w:val="24"/>
          <w:szCs w:val="24"/>
        </w:rPr>
        <w:t xml:space="preserve"> 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 и физич</w:t>
      </w:r>
      <w:r w:rsidRPr="00214453">
        <w:rPr>
          <w:sz w:val="24"/>
          <w:szCs w:val="24"/>
        </w:rPr>
        <w:t xml:space="preserve">еской подготовленности. </w:t>
      </w:r>
    </w:p>
    <w:p w:rsidR="00214453" w:rsidRPr="00214453" w:rsidRDefault="00214453" w:rsidP="00214453">
      <w:pPr>
        <w:pStyle w:val="a3"/>
        <w:rPr>
          <w:sz w:val="24"/>
          <w:szCs w:val="24"/>
        </w:rPr>
      </w:pPr>
      <w:r w:rsidRPr="00214453">
        <w:rPr>
          <w:sz w:val="24"/>
          <w:szCs w:val="24"/>
        </w:rPr>
        <w:t xml:space="preserve"> </w:t>
      </w:r>
    </w:p>
    <w:p w:rsidR="00214453" w:rsidRPr="00214453" w:rsidRDefault="00214453" w:rsidP="00214453">
      <w:pPr>
        <w:pStyle w:val="a3"/>
        <w:rPr>
          <w:sz w:val="24"/>
          <w:szCs w:val="24"/>
        </w:rPr>
      </w:pPr>
      <w:r w:rsidRPr="00214453">
        <w:rPr>
          <w:sz w:val="24"/>
          <w:szCs w:val="24"/>
        </w:rPr>
        <w:lastRenderedPageBreak/>
        <w:t xml:space="preserve">Способы физкультурной деятельности Выпускник научится: </w:t>
      </w:r>
      <w:r w:rsidRPr="00214453">
        <w:rPr>
          <w:rFonts w:ascii="Calibri" w:hAnsi="Calibri" w:cs="Calibri"/>
          <w:sz w:val="24"/>
          <w:szCs w:val="24"/>
        </w:rPr>
        <w:t xml:space="preserve"> отбирать и выполнять комплексы упражнений для утренней зарядки и физкультминуток в соотве</w:t>
      </w:r>
      <w:r>
        <w:rPr>
          <w:rFonts w:ascii="Calibri" w:hAnsi="Calibri" w:cs="Calibri"/>
          <w:sz w:val="24"/>
          <w:szCs w:val="24"/>
        </w:rPr>
        <w:t xml:space="preserve">тствии с изученными правилами; </w:t>
      </w:r>
      <w:r w:rsidRPr="00214453">
        <w:rPr>
          <w:rFonts w:ascii="Calibri" w:hAnsi="Calibri" w:cs="Calibri"/>
          <w:sz w:val="24"/>
          <w:szCs w:val="24"/>
        </w:rPr>
        <w:t xml:space="preserve"> организовывать и проводить подвижные игры и соревн</w:t>
      </w:r>
      <w:r w:rsidRPr="00214453">
        <w:rPr>
          <w:sz w:val="24"/>
          <w:szCs w:val="24"/>
        </w:rPr>
        <w:t xml:space="preserve">ования во время отдыха на открытом воздухе и в помещении (спортивном зале и местах рекреации), соблюдать правила взаимодействия с игроками; </w:t>
      </w:r>
    </w:p>
    <w:p w:rsidR="00214453" w:rsidRPr="00214453" w:rsidRDefault="00214453" w:rsidP="00214453">
      <w:pPr>
        <w:pStyle w:val="a3"/>
        <w:rPr>
          <w:sz w:val="24"/>
          <w:szCs w:val="24"/>
        </w:rPr>
      </w:pPr>
      <w:proofErr w:type="gramStart"/>
      <w:r w:rsidRPr="00214453">
        <w:rPr>
          <w:rFonts w:ascii="Calibri" w:hAnsi="Calibri" w:cs="Calibri"/>
          <w:sz w:val="24"/>
          <w:szCs w:val="24"/>
        </w:rPr>
        <w:t>измерять показатели физического развития (рост, масса) и физической подготовленности (сила, быстрота, выносливост</w:t>
      </w:r>
      <w:r w:rsidRPr="00214453">
        <w:rPr>
          <w:sz w:val="24"/>
          <w:szCs w:val="24"/>
        </w:rPr>
        <w:t>ь, гибкость), вести систематическ</w:t>
      </w:r>
      <w:r>
        <w:rPr>
          <w:sz w:val="24"/>
          <w:szCs w:val="24"/>
        </w:rPr>
        <w:t xml:space="preserve">ие наблюдения за их динамикой. </w:t>
      </w:r>
      <w:r w:rsidRPr="00214453">
        <w:rPr>
          <w:sz w:val="24"/>
          <w:szCs w:val="24"/>
        </w:rPr>
        <w:t xml:space="preserve"> </w:t>
      </w:r>
      <w:proofErr w:type="gramEnd"/>
    </w:p>
    <w:p w:rsidR="00214453" w:rsidRPr="00214453" w:rsidRDefault="00214453" w:rsidP="00214453">
      <w:pPr>
        <w:pStyle w:val="a3"/>
        <w:rPr>
          <w:sz w:val="24"/>
          <w:szCs w:val="24"/>
        </w:rPr>
      </w:pPr>
      <w:proofErr w:type="gramStart"/>
      <w:r w:rsidRPr="00214453">
        <w:rPr>
          <w:sz w:val="24"/>
          <w:szCs w:val="24"/>
        </w:rPr>
        <w:t xml:space="preserve">Выпускник получит возможность научиться: </w:t>
      </w:r>
      <w:r w:rsidRPr="00214453">
        <w:rPr>
          <w:rFonts w:ascii="Calibri" w:hAnsi="Calibri" w:cs="Calibri"/>
          <w:sz w:val="24"/>
          <w:szCs w:val="24"/>
        </w:rPr>
        <w:t xml:space="preserve"> вести тетрадь по физической культуре с записями режима дня, комплексов утренней гимнастики, </w:t>
      </w:r>
      <w:proofErr w:type="spellStart"/>
      <w:r w:rsidRPr="00214453">
        <w:rPr>
          <w:rFonts w:ascii="Calibri" w:hAnsi="Calibri" w:cs="Calibri"/>
          <w:sz w:val="24"/>
          <w:szCs w:val="24"/>
        </w:rPr>
        <w:t>общеразвивающих</w:t>
      </w:r>
      <w:proofErr w:type="spellEnd"/>
      <w:r w:rsidRPr="00214453">
        <w:rPr>
          <w:rFonts w:ascii="Calibri" w:hAnsi="Calibri" w:cs="Calibri"/>
          <w:sz w:val="24"/>
          <w:szCs w:val="24"/>
        </w:rPr>
        <w:t xml:space="preserve"> упражнений для индивидуальных занятий,</w:t>
      </w:r>
      <w:r w:rsidRPr="00214453">
        <w:rPr>
          <w:sz w:val="24"/>
          <w:szCs w:val="24"/>
        </w:rPr>
        <w:t xml:space="preserve"> результатов наблюдений за динамикой основных показателей физического развития и физической подготовленности; </w:t>
      </w:r>
      <w:r w:rsidRPr="00214453">
        <w:rPr>
          <w:rFonts w:ascii="Calibri" w:hAnsi="Calibri" w:cs="Calibri"/>
          <w:sz w:val="24"/>
          <w:szCs w:val="24"/>
        </w:rPr>
        <w:t xml:space="preserve"> целенаправленно отбирать физические упражнения для индивидуальных занятий по</w:t>
      </w:r>
      <w:r>
        <w:rPr>
          <w:rFonts w:ascii="Calibri" w:hAnsi="Calibri" w:cs="Calibri"/>
          <w:sz w:val="24"/>
          <w:szCs w:val="24"/>
        </w:rPr>
        <w:t xml:space="preserve"> развитию физических качеств; </w:t>
      </w:r>
      <w:r w:rsidRPr="00214453">
        <w:rPr>
          <w:rFonts w:ascii="Calibri" w:hAnsi="Calibri" w:cs="Calibri"/>
          <w:sz w:val="24"/>
          <w:szCs w:val="24"/>
        </w:rPr>
        <w:t>выполнять простейшие приёмы оказания</w:t>
      </w:r>
      <w:r w:rsidRPr="00214453">
        <w:rPr>
          <w:sz w:val="24"/>
          <w:szCs w:val="24"/>
        </w:rPr>
        <w:t xml:space="preserve"> доврачебной помощи при травмах и ушибах.</w:t>
      </w:r>
      <w:proofErr w:type="gramEnd"/>
      <w:r w:rsidRPr="00214453">
        <w:rPr>
          <w:sz w:val="24"/>
          <w:szCs w:val="24"/>
        </w:rPr>
        <w:t xml:space="preserve"> </w:t>
      </w:r>
      <w:proofErr w:type="gramStart"/>
      <w:r w:rsidRPr="00214453">
        <w:rPr>
          <w:sz w:val="24"/>
          <w:szCs w:val="24"/>
        </w:rPr>
        <w:t xml:space="preserve">Физическое совершенствование Выпускник научится: </w:t>
      </w:r>
      <w:r w:rsidRPr="00214453">
        <w:rPr>
          <w:rFonts w:ascii="Calibri" w:hAnsi="Calibri" w:cs="Calibri"/>
          <w:sz w:val="24"/>
          <w:szCs w:val="24"/>
        </w:rPr>
        <w:t xml:space="preserve"> выполнять упражнения по коррекции и профилактике нарушения осанки, упражнения на развитие физических качеств (силы, быстроты, выносливости, координации, гибкости);</w:t>
      </w:r>
      <w:r w:rsidRPr="00214453">
        <w:rPr>
          <w:sz w:val="24"/>
          <w:szCs w:val="24"/>
        </w:rPr>
        <w:t xml:space="preserve"> оценивать величину нагрузки (большая, средняя, малая) по частоте пульса (с помощью специальной таблицы); </w:t>
      </w:r>
      <w:r w:rsidRPr="00214453">
        <w:rPr>
          <w:rFonts w:ascii="Calibri" w:hAnsi="Calibri" w:cs="Calibri"/>
          <w:sz w:val="24"/>
          <w:szCs w:val="24"/>
        </w:rPr>
        <w:t xml:space="preserve"> выполнять тестовые упражнения на оценку динамики индивидуального развити</w:t>
      </w:r>
      <w:r>
        <w:rPr>
          <w:rFonts w:ascii="Calibri" w:hAnsi="Calibri" w:cs="Calibri"/>
          <w:sz w:val="24"/>
          <w:szCs w:val="24"/>
        </w:rPr>
        <w:t xml:space="preserve">я основных физических качеств; </w:t>
      </w:r>
      <w:r w:rsidRPr="00214453">
        <w:rPr>
          <w:rFonts w:ascii="Calibri" w:hAnsi="Calibri" w:cs="Calibri"/>
          <w:sz w:val="24"/>
          <w:szCs w:val="24"/>
        </w:rPr>
        <w:t xml:space="preserve"> выполнять организующие строевые команды и п</w:t>
      </w:r>
      <w:r w:rsidRPr="00214453">
        <w:rPr>
          <w:sz w:val="24"/>
          <w:szCs w:val="24"/>
        </w:rPr>
        <w:t>риёмы;</w:t>
      </w:r>
      <w:proofErr w:type="gramEnd"/>
      <w:r w:rsidRPr="00214453">
        <w:rPr>
          <w:sz w:val="24"/>
          <w:szCs w:val="24"/>
        </w:rPr>
        <w:t xml:space="preserve"> </w:t>
      </w:r>
      <w:r w:rsidRPr="00214453">
        <w:rPr>
          <w:rFonts w:ascii="Calibri" w:hAnsi="Calibri" w:cs="Calibri"/>
          <w:sz w:val="24"/>
          <w:szCs w:val="24"/>
        </w:rPr>
        <w:t xml:space="preserve"> выполнять специальные требования по техниче</w:t>
      </w:r>
      <w:r>
        <w:rPr>
          <w:rFonts w:ascii="Calibri" w:hAnsi="Calibri" w:cs="Calibri"/>
          <w:sz w:val="24"/>
          <w:szCs w:val="24"/>
        </w:rPr>
        <w:t xml:space="preserve">ской и тактической подготовке; </w:t>
      </w:r>
      <w:r w:rsidRPr="00214453">
        <w:rPr>
          <w:rFonts w:ascii="Calibri" w:hAnsi="Calibri" w:cs="Calibri"/>
          <w:sz w:val="24"/>
          <w:szCs w:val="24"/>
        </w:rPr>
        <w:t xml:space="preserve"> выполнять игровые действия и упражнения из подвижных игр разной функциональной направленности. </w:t>
      </w:r>
    </w:p>
    <w:p w:rsidR="00214453" w:rsidRPr="00214453" w:rsidRDefault="00214453" w:rsidP="00214453">
      <w:pPr>
        <w:pStyle w:val="a3"/>
        <w:rPr>
          <w:sz w:val="24"/>
          <w:szCs w:val="24"/>
        </w:rPr>
      </w:pPr>
      <w:r w:rsidRPr="00214453">
        <w:rPr>
          <w:sz w:val="24"/>
          <w:szCs w:val="24"/>
        </w:rPr>
        <w:t xml:space="preserve">Выпускник получит возможность научиться: </w:t>
      </w:r>
    </w:p>
    <w:p w:rsidR="00214453" w:rsidRPr="00214453" w:rsidRDefault="00214453" w:rsidP="00214453">
      <w:pPr>
        <w:pStyle w:val="a3"/>
        <w:rPr>
          <w:sz w:val="24"/>
          <w:szCs w:val="24"/>
        </w:rPr>
      </w:pPr>
      <w:r w:rsidRPr="00214453">
        <w:rPr>
          <w:rFonts w:ascii="Calibri" w:hAnsi="Calibri" w:cs="Calibri"/>
          <w:sz w:val="24"/>
          <w:szCs w:val="24"/>
        </w:rPr>
        <w:t xml:space="preserve">сохранять правильную осанку, </w:t>
      </w:r>
      <w:r w:rsidRPr="00214453">
        <w:rPr>
          <w:sz w:val="24"/>
          <w:szCs w:val="24"/>
        </w:rPr>
        <w:t xml:space="preserve">оптимальное телосложение; </w:t>
      </w:r>
      <w:r w:rsidRPr="00214453">
        <w:rPr>
          <w:rFonts w:ascii="Calibri" w:hAnsi="Calibri" w:cs="Calibri"/>
          <w:sz w:val="24"/>
          <w:szCs w:val="24"/>
        </w:rPr>
        <w:t xml:space="preserve"> выполнять тестовые норма</w:t>
      </w:r>
      <w:r>
        <w:rPr>
          <w:rFonts w:ascii="Calibri" w:hAnsi="Calibri" w:cs="Calibri"/>
          <w:sz w:val="24"/>
          <w:szCs w:val="24"/>
        </w:rPr>
        <w:t xml:space="preserve">тивы по физической подготовке; </w:t>
      </w:r>
      <w:r w:rsidRPr="00214453">
        <w:rPr>
          <w:rFonts w:ascii="Calibri" w:hAnsi="Calibri" w:cs="Calibri"/>
          <w:sz w:val="24"/>
          <w:szCs w:val="24"/>
        </w:rPr>
        <w:t xml:space="preserve"> играть в баскетбол. </w:t>
      </w:r>
      <w:r w:rsidRPr="00214453">
        <w:rPr>
          <w:sz w:val="24"/>
          <w:szCs w:val="24"/>
        </w:rPr>
        <w:t xml:space="preserve"> </w:t>
      </w:r>
    </w:p>
    <w:p w:rsidR="00214453" w:rsidRPr="00214453" w:rsidRDefault="00214453" w:rsidP="00214453">
      <w:pPr>
        <w:pStyle w:val="a3"/>
        <w:rPr>
          <w:sz w:val="24"/>
          <w:szCs w:val="24"/>
        </w:rPr>
      </w:pPr>
      <w:r w:rsidRPr="00214453">
        <w:rPr>
          <w:sz w:val="24"/>
          <w:szCs w:val="24"/>
        </w:rPr>
        <w:t xml:space="preserve">Содержание программы Материал программы дается в трех разделах: - основы знаний; - общая и специальная физическая подготовка; - техника и тактика игры. В разделе «Основы знаний» представлен материал по истории развития баскетбола, правила соревнований. В разделе «Общая и специальная физическая подготовка» даны упражнения, которые способствуют формированию общей культуры движений, подготавливают организм к физической деятельности, развивают определенные двигательные качества. Общая физическая подготовка.  Строевые упражнения. Шеренга, колонна, фланг, интервал, дистанция. Перестроения. Сомкнутый и разомкнутый строй. Виды размыкания. Построение, выравнивание строя, расчет в строю, повороты на месте. Переход на ходьбу, на бег, на шаг. Остановка. Изменение скорости движения строя. Упражнения для рук и плечевого пояса. Из различных исходных положений – сгибания и разгибания рук, вращения, махи, отведение и приведение, рывки одновременно обеими руками разновременно, тоже во время ходьбы и бега. Упражнения для ног. Поднимание на носки; сгибание ног в тазобедренных суставах; приседания, отведения, приведения и махи ногой в переднем, заднем и боковом направлениях; выпады, подскоки из различных исходных положений ног; сгибание и разгибание ног в смешанных висах и упорах, прыжки. </w:t>
      </w:r>
    </w:p>
    <w:p w:rsidR="00214453" w:rsidRPr="00214453" w:rsidRDefault="00214453" w:rsidP="00214453">
      <w:pPr>
        <w:pStyle w:val="a3"/>
        <w:rPr>
          <w:sz w:val="24"/>
          <w:szCs w:val="24"/>
        </w:rPr>
      </w:pPr>
      <w:r w:rsidRPr="00214453">
        <w:rPr>
          <w:sz w:val="24"/>
          <w:szCs w:val="24"/>
        </w:rPr>
        <w:t xml:space="preserve">Упражнения для шеи и туловища. Наклоны, вращения, повороты головы, наклоны туловища, круговые вращения туловищем, повороты туловища, поднимание прямых и согнутых ног в положении лежа на спине, из </w:t>
      </w:r>
      <w:proofErr w:type="gramStart"/>
      <w:r w:rsidRPr="00214453">
        <w:rPr>
          <w:sz w:val="24"/>
          <w:szCs w:val="24"/>
        </w:rPr>
        <w:t>положения</w:t>
      </w:r>
      <w:proofErr w:type="gramEnd"/>
      <w:r w:rsidRPr="00214453">
        <w:rPr>
          <w:sz w:val="24"/>
          <w:szCs w:val="24"/>
        </w:rPr>
        <w:t xml:space="preserve"> лежа на спине переход в положение сидя, смешанные упоры в положении лицом и спиной вниз, угол из исходного положения лежа, сидя в положении виса; различные сочетания этих движений. Упражнения для всех групп мышц. Могут выполняться с короткой и длинной скакалкой, </w:t>
      </w:r>
      <w:r w:rsidRPr="00214453">
        <w:rPr>
          <w:sz w:val="24"/>
          <w:szCs w:val="24"/>
        </w:rPr>
        <w:lastRenderedPageBreak/>
        <w:t xml:space="preserve">гантелями, набивными мячами, мешочками с песком, резиновыми амортизаторами, палками. Упражнения для развития силы. Упражнения с преодолением собственного веса. Преодоление веса и сопротивление партнера. Переноска и перекладывание груза. Лазание по канату, шесту, лестнице. </w:t>
      </w:r>
      <w:proofErr w:type="spellStart"/>
      <w:r w:rsidRPr="00214453">
        <w:rPr>
          <w:sz w:val="24"/>
          <w:szCs w:val="24"/>
        </w:rPr>
        <w:t>Перетягивание</w:t>
      </w:r>
      <w:proofErr w:type="spellEnd"/>
      <w:r w:rsidRPr="00214453">
        <w:rPr>
          <w:sz w:val="24"/>
          <w:szCs w:val="24"/>
        </w:rPr>
        <w:t xml:space="preserve"> каната. Упражнения на гимнастической стенке. Упражнения для развития быстроты. Повторный бег по дистанции от 30 до 100 м со старта и с максимальной скоростью. Бег по наклонной плоскости вниз. Бег за лидером. Бег с задачей догнать партнера. Выполнение </w:t>
      </w:r>
      <w:proofErr w:type="spellStart"/>
      <w:r w:rsidRPr="00214453">
        <w:rPr>
          <w:sz w:val="24"/>
          <w:szCs w:val="24"/>
        </w:rPr>
        <w:t>общеразвивающих</w:t>
      </w:r>
      <w:proofErr w:type="spellEnd"/>
      <w:r w:rsidRPr="00214453">
        <w:rPr>
          <w:sz w:val="24"/>
          <w:szCs w:val="24"/>
        </w:rPr>
        <w:t xml:space="preserve"> упражнений в максимальном темпе. Упражнения для развития гибкости. </w:t>
      </w:r>
      <w:proofErr w:type="spellStart"/>
      <w:r w:rsidRPr="00214453">
        <w:rPr>
          <w:sz w:val="24"/>
          <w:szCs w:val="24"/>
        </w:rPr>
        <w:t>Общеразвивающие</w:t>
      </w:r>
      <w:proofErr w:type="spellEnd"/>
      <w:r w:rsidRPr="00214453">
        <w:rPr>
          <w:sz w:val="24"/>
          <w:szCs w:val="24"/>
        </w:rPr>
        <w:t xml:space="preserve"> упражнения с высокой амплитудой движений. Упражнения с помощью партнера. Упражнения с гимнастической палкой. Упражнения на гимнастической стенке, гимнастической скамейке. Упражнения для развития ловкости. Разнонаправленные движения рук и ног. Кувырки вперед, назад, в стороны с места, с разбега и с прыжка. Перевороты вперед, в стороны, назад. Стойки на голове, руках, лопатках. Прыжки опорные через козла, коня. Прыжки с подкидного мостика. Упражнения в равновесии. Жонглирование двумя-тремя теннисными мячами. Метание мячей в подвижную и неподвижную цель. Упражнения типа «полоса препятствий». С </w:t>
      </w:r>
      <w:proofErr w:type="spellStart"/>
      <w:r w:rsidRPr="00214453">
        <w:rPr>
          <w:sz w:val="24"/>
          <w:szCs w:val="24"/>
        </w:rPr>
        <w:t>перелезанием</w:t>
      </w:r>
      <w:proofErr w:type="spellEnd"/>
      <w:r w:rsidRPr="00214453">
        <w:rPr>
          <w:sz w:val="24"/>
          <w:szCs w:val="24"/>
        </w:rPr>
        <w:t xml:space="preserve">, </w:t>
      </w:r>
      <w:proofErr w:type="spellStart"/>
      <w:r w:rsidRPr="00214453">
        <w:rPr>
          <w:sz w:val="24"/>
          <w:szCs w:val="24"/>
        </w:rPr>
        <w:t>пролезанием</w:t>
      </w:r>
      <w:proofErr w:type="spellEnd"/>
      <w:r w:rsidRPr="00214453">
        <w:rPr>
          <w:sz w:val="24"/>
          <w:szCs w:val="24"/>
        </w:rPr>
        <w:t xml:space="preserve">, перепрыгиванием, кувырками, </w:t>
      </w:r>
      <w:proofErr w:type="gramStart"/>
      <w:r w:rsidRPr="00214453">
        <w:rPr>
          <w:sz w:val="24"/>
          <w:szCs w:val="24"/>
        </w:rPr>
        <w:t>с</w:t>
      </w:r>
      <w:proofErr w:type="gramEnd"/>
      <w:r w:rsidRPr="00214453">
        <w:rPr>
          <w:sz w:val="24"/>
          <w:szCs w:val="24"/>
        </w:rPr>
        <w:t xml:space="preserve"> различными </w:t>
      </w:r>
    </w:p>
    <w:p w:rsidR="00214453" w:rsidRPr="00214453" w:rsidRDefault="00214453" w:rsidP="00214453">
      <w:pPr>
        <w:pStyle w:val="a3"/>
        <w:rPr>
          <w:sz w:val="24"/>
          <w:szCs w:val="24"/>
        </w:rPr>
      </w:pPr>
      <w:r w:rsidRPr="00214453">
        <w:rPr>
          <w:sz w:val="24"/>
          <w:szCs w:val="24"/>
        </w:rPr>
        <w:t>перемещениями, переноской нескольких предметов одновременно, ловлей и метанием мячей. Игра в мини-футбол, в теннис, в волейбол</w:t>
      </w:r>
      <w:proofErr w:type="gramStart"/>
      <w:r w:rsidRPr="00214453">
        <w:rPr>
          <w:sz w:val="24"/>
          <w:szCs w:val="24"/>
        </w:rPr>
        <w:t xml:space="preserve">,. </w:t>
      </w:r>
      <w:proofErr w:type="gramEnd"/>
      <w:r w:rsidRPr="00214453">
        <w:rPr>
          <w:sz w:val="24"/>
          <w:szCs w:val="24"/>
        </w:rPr>
        <w:t xml:space="preserve">Упражнения для развития скоростно-силовых качеств. Прыжки в высоту через препятствия, планку, в длину с места, многократные прыжки с ноги на ногу, на двух ногах. Перепрыгивание предметов. Прыжки в глубину. Бег и прыжки по лестнице вверх и вниз. Бег по мелководью, по снегу, по песку. Эстафеты. Групповые упражнения с гимнастической скамейкой. Упражнения для развития общей выносливости. Бег равномерный и переменный на 500, 800, 1000 м. Дозированный бег по пересеченной местности от 3 мин до 1 ч.  Специальная физическая подготовка.  Упражнения для развития быстроты движения и прыгучести. Ускорения, рывки на отрезках от 3 до 40 м из различных положений. </w:t>
      </w:r>
      <w:proofErr w:type="gramStart"/>
      <w:r w:rsidRPr="00214453">
        <w:rPr>
          <w:sz w:val="24"/>
          <w:szCs w:val="24"/>
        </w:rPr>
        <w:t>Бег с максимальной частотой шагов на месте и перемещаясь</w:t>
      </w:r>
      <w:proofErr w:type="gramEnd"/>
      <w:r w:rsidRPr="00214453">
        <w:rPr>
          <w:sz w:val="24"/>
          <w:szCs w:val="24"/>
        </w:rPr>
        <w:t xml:space="preserve">. Рывки по зрительно воспринимаемым сигналам. Бег за лидером. Бег на короткие отрезки с прыжками в конце, середине, начале дистанции. Многократные прыжки с ноги на ногу. Прыжки на одной ноге на месте и в движении. Прыжки в сторону. Бег и прыжки с отягощениями. Упражнения для развития качеств, необходимых для выполнения броска. Сгибание и разгибание рук в лучезапястных </w:t>
      </w:r>
      <w:proofErr w:type="gramStart"/>
      <w:r w:rsidRPr="00214453">
        <w:rPr>
          <w:sz w:val="24"/>
          <w:szCs w:val="24"/>
        </w:rPr>
        <w:t>суставах</w:t>
      </w:r>
      <w:proofErr w:type="gramEnd"/>
      <w:r w:rsidRPr="00214453">
        <w:rPr>
          <w:sz w:val="24"/>
          <w:szCs w:val="24"/>
        </w:rPr>
        <w:t xml:space="preserve"> и круговые движения кистями. Отталкивание от стены ладонями и пальцами. Передвижение в упоре на раках по кругу. Передвижение на руках в упоре лежа. Упражнения для кистей рук с гантелями, булавами, теннисными мячами. Метание мячей различного веса и объема на точность, дальность, быстроту. Метание палок. Удары по летящему мячу. Бросок мяча в прыжке с разбега. Упражнения для развития игровой ловкости. Подбрасывание и ловля мяча в ходьбе, беге, после поворота, кувырков, падения. Ловля мяча после кувырка с попаданием в цель. Метание </w:t>
      </w:r>
      <w:proofErr w:type="gramStart"/>
      <w:r w:rsidRPr="00214453">
        <w:rPr>
          <w:sz w:val="24"/>
          <w:szCs w:val="24"/>
        </w:rPr>
        <w:t>теннисного</w:t>
      </w:r>
      <w:proofErr w:type="gramEnd"/>
      <w:r w:rsidRPr="00214453">
        <w:rPr>
          <w:sz w:val="24"/>
          <w:szCs w:val="24"/>
        </w:rPr>
        <w:t xml:space="preserve"> и баскетбольного </w:t>
      </w:r>
    </w:p>
    <w:p w:rsidR="00214453" w:rsidRPr="00214453" w:rsidRDefault="00214453" w:rsidP="00214453">
      <w:pPr>
        <w:pStyle w:val="a3"/>
        <w:rPr>
          <w:sz w:val="24"/>
          <w:szCs w:val="24"/>
        </w:rPr>
      </w:pPr>
      <w:r w:rsidRPr="00214453">
        <w:rPr>
          <w:sz w:val="24"/>
          <w:szCs w:val="24"/>
        </w:rPr>
        <w:t xml:space="preserve">мяча во внезапно появившуюся цель. Броски мяча в стену и последующей ловлей. Ведение мяча с ударами о скамейку, о пол. Ведение мяча с одновременным выбиванием мяча у партнера. Комбинированные упражнения. Упражнения для развития специальной выносливости. Многократные упражнения в беге, прыжках, </w:t>
      </w:r>
      <w:proofErr w:type="spellStart"/>
      <w:r w:rsidRPr="00214453">
        <w:rPr>
          <w:sz w:val="24"/>
          <w:szCs w:val="24"/>
        </w:rPr>
        <w:t>техникотактических</w:t>
      </w:r>
      <w:proofErr w:type="spellEnd"/>
      <w:r w:rsidRPr="00214453">
        <w:rPr>
          <w:sz w:val="24"/>
          <w:szCs w:val="24"/>
        </w:rPr>
        <w:t xml:space="preserve"> упражнениях с различной интенсивностью и различной продолжительностью работы и отдыха. Игры. Круговая тренировка. В разделе «Техника и тактика игры» представлен материал, способствующий обучению техническим и тактическим приемам игры. Техническая подготовка.    Прыжок толчком двух ног, прыжок толчком одной ноги, остановка прыжком, остановка двумя шагами. Повороты вперед, повороты назад. Ловля мяча двумя руками на месте и в движении, в прыжке, при встречном движении, при </w:t>
      </w:r>
      <w:r w:rsidRPr="00214453">
        <w:rPr>
          <w:sz w:val="24"/>
          <w:szCs w:val="24"/>
        </w:rPr>
        <w:lastRenderedPageBreak/>
        <w:t xml:space="preserve">поступательном движении, при движении сбоку, ловля рукой на месте. Ловля мяча одной рукой в движении. Передача мяча двумя руками сверху, от плеча, от груди. Передача двумя руками снизу, с места. Передача мяча двумя руками в прыжке. Встречные передачи мяча. Передача мяча одной рукой сверху, от плеча, от груди. Ведение мяча с высоким отскоком, с низким отскоком. Ведение мяча без зрительного контроля. Ведение мяча со зрительным контролем. Ведение мяча на месте, ведение мяча по </w:t>
      </w:r>
      <w:proofErr w:type="gramStart"/>
      <w:r w:rsidRPr="00214453">
        <w:rPr>
          <w:sz w:val="24"/>
          <w:szCs w:val="24"/>
        </w:rPr>
        <w:t>прямой</w:t>
      </w:r>
      <w:proofErr w:type="gramEnd"/>
      <w:r w:rsidRPr="00214453">
        <w:rPr>
          <w:sz w:val="24"/>
          <w:szCs w:val="24"/>
        </w:rPr>
        <w:t xml:space="preserve">, ведение мяча по дугам, ведение мяча по кругам. Ведение мяча зигзагом. Броски в корзину двумя руками сверху. Броски в корзину двумя руками от груди. Броски в корзину двумя руками снизу. Броски в корзину двумя руками с отскоком от щита. Броски в корзину двумя руками с места. И в движении. Броски в корзину двумя руками (ближние). Броски в корзину одной рукой от плеча. Броски в корзину одной рукой с отскоком от щита. Броски в корзину одной рукой в прыжке. Броски в корзину одной рукой прямо перед щитом. Броски в корзину одной рукой параллельно щиту.  </w:t>
      </w:r>
    </w:p>
    <w:p w:rsidR="00214453" w:rsidRPr="00214453" w:rsidRDefault="00214453" w:rsidP="00214453">
      <w:pPr>
        <w:pStyle w:val="a3"/>
        <w:rPr>
          <w:sz w:val="24"/>
          <w:szCs w:val="24"/>
        </w:rPr>
      </w:pPr>
      <w:r w:rsidRPr="00214453">
        <w:rPr>
          <w:sz w:val="24"/>
          <w:szCs w:val="24"/>
        </w:rPr>
        <w:t xml:space="preserve">Тактическая подготовка.  Тактика нападения. Выход для получения мяча. Выход для отвлечения мяча. Розыгрыш мяча. Атака корзины. «Передай мяч и выходи». Наведение, пересечение.  Тактика защиты. Противодействие получению мяча. Противодействие выходу на свободное место. Противодействие розыгрышу мяча. Противодействие атаки корзины. Подстраховка. Система личной защиты. В конце обучения учащиеся должны знать правила игры и принимать участие в соревнованиях. </w:t>
      </w:r>
    </w:p>
    <w:p w:rsidR="00FE70B0" w:rsidRDefault="00FE70B0" w:rsidP="00214453">
      <w:pPr>
        <w:pStyle w:val="a3"/>
        <w:rPr>
          <w:sz w:val="24"/>
          <w:szCs w:val="24"/>
        </w:rPr>
      </w:pPr>
    </w:p>
    <w:p w:rsidR="00214453" w:rsidRDefault="00F33CD1" w:rsidP="0021445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9C0858">
        <w:rPr>
          <w:sz w:val="24"/>
          <w:szCs w:val="24"/>
        </w:rPr>
        <w:t>КАЛЕНДАРНО-</w:t>
      </w:r>
      <w:r w:rsidR="00214453" w:rsidRPr="00214453">
        <w:rPr>
          <w:sz w:val="24"/>
          <w:szCs w:val="24"/>
        </w:rPr>
        <w:t>ТЕМАТИЧЕСКОЕ ПЛАНИРОВАНИЕ</w:t>
      </w:r>
      <w:r w:rsidR="00214453">
        <w:rPr>
          <w:sz w:val="24"/>
          <w:szCs w:val="24"/>
        </w:rPr>
        <w:t xml:space="preserve">    4 класс</w:t>
      </w:r>
    </w:p>
    <w:p w:rsidR="00214453" w:rsidRDefault="00214453" w:rsidP="00214453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944"/>
        <w:gridCol w:w="6120"/>
        <w:gridCol w:w="1262"/>
        <w:gridCol w:w="1138"/>
      </w:tblGrid>
      <w:tr w:rsidR="009C0858" w:rsidTr="000544D2">
        <w:tc>
          <w:tcPr>
            <w:tcW w:w="944" w:type="dxa"/>
          </w:tcPr>
          <w:p w:rsidR="000544D2" w:rsidRDefault="000544D2" w:rsidP="0021445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120" w:type="dxa"/>
          </w:tcPr>
          <w:p w:rsidR="000544D2" w:rsidRDefault="000544D2" w:rsidP="0021445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1262" w:type="dxa"/>
          </w:tcPr>
          <w:p w:rsidR="000544D2" w:rsidRDefault="000544D2" w:rsidP="00FE70B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1138" w:type="dxa"/>
          </w:tcPr>
          <w:p w:rsidR="000544D2" w:rsidRPr="000544D2" w:rsidRDefault="000544D2" w:rsidP="00FE70B0">
            <w:pPr>
              <w:pStyle w:val="a3"/>
              <w:jc w:val="center"/>
              <w:rPr>
                <w:sz w:val="20"/>
                <w:szCs w:val="20"/>
              </w:rPr>
            </w:pPr>
            <w:r w:rsidRPr="000544D2">
              <w:rPr>
                <w:sz w:val="20"/>
                <w:szCs w:val="20"/>
              </w:rPr>
              <w:t>Дата</w:t>
            </w:r>
          </w:p>
        </w:tc>
      </w:tr>
      <w:tr w:rsidR="009C0858" w:rsidTr="000544D2">
        <w:tc>
          <w:tcPr>
            <w:tcW w:w="944" w:type="dxa"/>
          </w:tcPr>
          <w:p w:rsidR="000544D2" w:rsidRDefault="000544D2" w:rsidP="0021445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0544D2" w:rsidRDefault="000544D2" w:rsidP="00214453">
            <w:pPr>
              <w:pStyle w:val="a3"/>
              <w:rPr>
                <w:sz w:val="24"/>
                <w:szCs w:val="24"/>
              </w:rPr>
            </w:pPr>
            <w:r w:rsidRPr="00564399">
              <w:rPr>
                <w:sz w:val="24"/>
                <w:szCs w:val="24"/>
              </w:rPr>
              <w:t>Вводный урок</w:t>
            </w:r>
          </w:p>
        </w:tc>
        <w:tc>
          <w:tcPr>
            <w:tcW w:w="1262" w:type="dxa"/>
          </w:tcPr>
          <w:p w:rsidR="000544D2" w:rsidRDefault="000544D2" w:rsidP="00FE70B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0544D2" w:rsidRPr="000544D2" w:rsidRDefault="000544D2" w:rsidP="00FE70B0">
            <w:pPr>
              <w:pStyle w:val="a3"/>
              <w:jc w:val="center"/>
              <w:rPr>
                <w:sz w:val="20"/>
                <w:szCs w:val="20"/>
              </w:rPr>
            </w:pPr>
            <w:r w:rsidRPr="000544D2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.09.23</w:t>
            </w:r>
          </w:p>
        </w:tc>
      </w:tr>
      <w:tr w:rsidR="009C0858" w:rsidTr="000544D2">
        <w:tc>
          <w:tcPr>
            <w:tcW w:w="944" w:type="dxa"/>
          </w:tcPr>
          <w:p w:rsidR="000544D2" w:rsidRDefault="000544D2" w:rsidP="0021445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0544D2" w:rsidRDefault="000544D2" w:rsidP="00214453">
            <w:pPr>
              <w:pStyle w:val="a3"/>
              <w:rPr>
                <w:sz w:val="24"/>
                <w:szCs w:val="24"/>
              </w:rPr>
            </w:pPr>
            <w:r w:rsidRPr="00564399">
              <w:rPr>
                <w:sz w:val="24"/>
                <w:szCs w:val="24"/>
              </w:rPr>
              <w:t>Техника передачи мяча на месте двумя руками от груди</w:t>
            </w:r>
          </w:p>
        </w:tc>
        <w:tc>
          <w:tcPr>
            <w:tcW w:w="1262" w:type="dxa"/>
          </w:tcPr>
          <w:p w:rsidR="000544D2" w:rsidRDefault="000544D2" w:rsidP="00FE70B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0544D2" w:rsidRPr="000544D2" w:rsidRDefault="000544D2" w:rsidP="00FE70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11.09.23</w:t>
            </w:r>
          </w:p>
        </w:tc>
      </w:tr>
      <w:tr w:rsidR="009C0858" w:rsidTr="000544D2">
        <w:tc>
          <w:tcPr>
            <w:tcW w:w="944" w:type="dxa"/>
          </w:tcPr>
          <w:p w:rsidR="000544D2" w:rsidRDefault="000544D2" w:rsidP="0021445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0544D2" w:rsidRDefault="000544D2" w:rsidP="00214453">
            <w:pPr>
              <w:pStyle w:val="a3"/>
              <w:rPr>
                <w:sz w:val="24"/>
                <w:szCs w:val="24"/>
              </w:rPr>
            </w:pPr>
            <w:r w:rsidRPr="00564399">
              <w:rPr>
                <w:sz w:val="24"/>
                <w:szCs w:val="24"/>
              </w:rPr>
              <w:t>Техника передачи мяча на месте двумя руками от груди</w:t>
            </w:r>
          </w:p>
        </w:tc>
        <w:tc>
          <w:tcPr>
            <w:tcW w:w="1262" w:type="dxa"/>
          </w:tcPr>
          <w:p w:rsidR="000544D2" w:rsidRDefault="000544D2" w:rsidP="00FE70B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0544D2" w:rsidRPr="000544D2" w:rsidRDefault="000544D2" w:rsidP="00FE70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18.09.23</w:t>
            </w:r>
          </w:p>
        </w:tc>
      </w:tr>
      <w:tr w:rsidR="009C0858" w:rsidTr="000544D2">
        <w:tc>
          <w:tcPr>
            <w:tcW w:w="944" w:type="dxa"/>
          </w:tcPr>
          <w:p w:rsidR="000544D2" w:rsidRDefault="000544D2" w:rsidP="0021445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0544D2" w:rsidRDefault="000544D2" w:rsidP="00214453">
            <w:pPr>
              <w:pStyle w:val="a3"/>
              <w:rPr>
                <w:sz w:val="24"/>
                <w:szCs w:val="24"/>
              </w:rPr>
            </w:pPr>
            <w:r w:rsidRPr="00564399">
              <w:rPr>
                <w:sz w:val="24"/>
                <w:szCs w:val="24"/>
              </w:rPr>
              <w:t>Совершенствование техники передачи мяча на месте двумя руками от груди</w:t>
            </w:r>
          </w:p>
        </w:tc>
        <w:tc>
          <w:tcPr>
            <w:tcW w:w="1262" w:type="dxa"/>
          </w:tcPr>
          <w:p w:rsidR="000544D2" w:rsidRDefault="000544D2" w:rsidP="00FE70B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0544D2" w:rsidRPr="000544D2" w:rsidRDefault="000544D2" w:rsidP="00FE70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25.09.23</w:t>
            </w:r>
          </w:p>
        </w:tc>
      </w:tr>
      <w:tr w:rsidR="009C0858" w:rsidTr="000544D2">
        <w:tc>
          <w:tcPr>
            <w:tcW w:w="944" w:type="dxa"/>
          </w:tcPr>
          <w:p w:rsidR="000544D2" w:rsidRDefault="000544D2" w:rsidP="0021445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0544D2" w:rsidRDefault="000544D2" w:rsidP="00214453">
            <w:pPr>
              <w:pStyle w:val="a3"/>
              <w:rPr>
                <w:sz w:val="24"/>
                <w:szCs w:val="24"/>
              </w:rPr>
            </w:pPr>
            <w:r w:rsidRPr="00564399">
              <w:rPr>
                <w:sz w:val="24"/>
                <w:szCs w:val="24"/>
              </w:rPr>
              <w:t>Техники передачи мяча двумя руками от груди в движении</w:t>
            </w:r>
          </w:p>
        </w:tc>
        <w:tc>
          <w:tcPr>
            <w:tcW w:w="1262" w:type="dxa"/>
          </w:tcPr>
          <w:p w:rsidR="000544D2" w:rsidRDefault="000544D2" w:rsidP="00FE70B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0544D2" w:rsidRPr="000544D2" w:rsidRDefault="000544D2" w:rsidP="00FE70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02.10.23</w:t>
            </w:r>
          </w:p>
        </w:tc>
      </w:tr>
      <w:tr w:rsidR="009C0858" w:rsidTr="000544D2">
        <w:tc>
          <w:tcPr>
            <w:tcW w:w="944" w:type="dxa"/>
          </w:tcPr>
          <w:p w:rsidR="000544D2" w:rsidRDefault="000544D2" w:rsidP="0021445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0544D2" w:rsidRDefault="000544D2" w:rsidP="00214453">
            <w:pPr>
              <w:pStyle w:val="a3"/>
              <w:rPr>
                <w:sz w:val="24"/>
                <w:szCs w:val="24"/>
              </w:rPr>
            </w:pPr>
            <w:r w:rsidRPr="00564399">
              <w:rPr>
                <w:sz w:val="24"/>
                <w:szCs w:val="24"/>
              </w:rPr>
              <w:t>Совершенствование техники передачи мяча двумя руками от груди в движении</w:t>
            </w:r>
          </w:p>
        </w:tc>
        <w:tc>
          <w:tcPr>
            <w:tcW w:w="1262" w:type="dxa"/>
          </w:tcPr>
          <w:p w:rsidR="000544D2" w:rsidRDefault="000544D2" w:rsidP="00FE70B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0544D2" w:rsidRPr="000544D2" w:rsidRDefault="000544D2" w:rsidP="00FE70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09.10.23</w:t>
            </w:r>
          </w:p>
        </w:tc>
      </w:tr>
      <w:tr w:rsidR="009C0858" w:rsidTr="000544D2">
        <w:tc>
          <w:tcPr>
            <w:tcW w:w="944" w:type="dxa"/>
          </w:tcPr>
          <w:p w:rsidR="000544D2" w:rsidRDefault="000544D2" w:rsidP="0021445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0544D2" w:rsidRDefault="000544D2" w:rsidP="00214453">
            <w:pPr>
              <w:pStyle w:val="a3"/>
              <w:rPr>
                <w:sz w:val="24"/>
                <w:szCs w:val="24"/>
              </w:rPr>
            </w:pPr>
            <w:r w:rsidRPr="00564399">
              <w:rPr>
                <w:sz w:val="24"/>
                <w:szCs w:val="24"/>
              </w:rPr>
              <w:t>Техника ведения мяча на месте и в движении с изменением направления и высотой отскока</w:t>
            </w:r>
          </w:p>
        </w:tc>
        <w:tc>
          <w:tcPr>
            <w:tcW w:w="1262" w:type="dxa"/>
          </w:tcPr>
          <w:p w:rsidR="000544D2" w:rsidRDefault="000544D2" w:rsidP="00FE70B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0544D2" w:rsidRPr="000544D2" w:rsidRDefault="000544D2" w:rsidP="00FE70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16.10.23</w:t>
            </w:r>
          </w:p>
        </w:tc>
      </w:tr>
      <w:tr w:rsidR="009C0858" w:rsidTr="000544D2">
        <w:tc>
          <w:tcPr>
            <w:tcW w:w="944" w:type="dxa"/>
          </w:tcPr>
          <w:p w:rsidR="000544D2" w:rsidRDefault="000544D2" w:rsidP="0021445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0544D2" w:rsidRDefault="000544D2" w:rsidP="00214453">
            <w:pPr>
              <w:pStyle w:val="a3"/>
              <w:rPr>
                <w:sz w:val="24"/>
                <w:szCs w:val="24"/>
              </w:rPr>
            </w:pPr>
            <w:r w:rsidRPr="00564399">
              <w:rPr>
                <w:sz w:val="24"/>
                <w:szCs w:val="24"/>
              </w:rPr>
              <w:t>Техника ведения мяча на месте и в движении с изменением направления и высотой отскока</w:t>
            </w:r>
          </w:p>
        </w:tc>
        <w:tc>
          <w:tcPr>
            <w:tcW w:w="1262" w:type="dxa"/>
          </w:tcPr>
          <w:p w:rsidR="000544D2" w:rsidRDefault="000544D2" w:rsidP="00FE70B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0544D2" w:rsidRPr="000544D2" w:rsidRDefault="000544D2" w:rsidP="00FE70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23.09.23</w:t>
            </w:r>
          </w:p>
        </w:tc>
      </w:tr>
      <w:tr w:rsidR="009C0858" w:rsidTr="000544D2">
        <w:tc>
          <w:tcPr>
            <w:tcW w:w="944" w:type="dxa"/>
          </w:tcPr>
          <w:p w:rsidR="000544D2" w:rsidRDefault="000544D2" w:rsidP="0021445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0544D2" w:rsidRDefault="000544D2" w:rsidP="00214453">
            <w:pPr>
              <w:pStyle w:val="a3"/>
              <w:rPr>
                <w:sz w:val="24"/>
                <w:szCs w:val="24"/>
              </w:rPr>
            </w:pPr>
            <w:r w:rsidRPr="00564399">
              <w:rPr>
                <w:sz w:val="24"/>
                <w:szCs w:val="24"/>
              </w:rPr>
              <w:t>Техника ведения мяча на месте и в движении с изменением направления и высотой отскока</w:t>
            </w:r>
          </w:p>
        </w:tc>
        <w:tc>
          <w:tcPr>
            <w:tcW w:w="1262" w:type="dxa"/>
          </w:tcPr>
          <w:p w:rsidR="000544D2" w:rsidRDefault="000544D2" w:rsidP="00FE70B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0544D2" w:rsidRPr="000544D2" w:rsidRDefault="000544D2" w:rsidP="00FE70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13.11.23</w:t>
            </w:r>
          </w:p>
        </w:tc>
      </w:tr>
      <w:tr w:rsidR="009C0858" w:rsidTr="000544D2">
        <w:tc>
          <w:tcPr>
            <w:tcW w:w="944" w:type="dxa"/>
          </w:tcPr>
          <w:p w:rsidR="000544D2" w:rsidRDefault="000544D2" w:rsidP="0021445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0544D2" w:rsidRDefault="000544D2" w:rsidP="00214453">
            <w:pPr>
              <w:pStyle w:val="a3"/>
              <w:rPr>
                <w:sz w:val="24"/>
                <w:szCs w:val="24"/>
              </w:rPr>
            </w:pPr>
            <w:r w:rsidRPr="00564399">
              <w:rPr>
                <w:sz w:val="24"/>
                <w:szCs w:val="24"/>
              </w:rPr>
              <w:t>Совершенствование техники ведения мяча на месте и в</w:t>
            </w:r>
            <w:r>
              <w:rPr>
                <w:sz w:val="24"/>
                <w:szCs w:val="24"/>
              </w:rPr>
              <w:t xml:space="preserve"> </w:t>
            </w:r>
            <w:r w:rsidRPr="00564399">
              <w:rPr>
                <w:sz w:val="24"/>
                <w:szCs w:val="24"/>
              </w:rPr>
              <w:t>движении с изменением направления</w:t>
            </w:r>
          </w:p>
        </w:tc>
        <w:tc>
          <w:tcPr>
            <w:tcW w:w="1262" w:type="dxa"/>
          </w:tcPr>
          <w:p w:rsidR="000544D2" w:rsidRDefault="000544D2" w:rsidP="00FE70B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0544D2" w:rsidRPr="000544D2" w:rsidRDefault="000544D2" w:rsidP="00FE70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20.11.23</w:t>
            </w:r>
          </w:p>
        </w:tc>
      </w:tr>
      <w:tr w:rsidR="009C0858" w:rsidTr="000544D2">
        <w:tc>
          <w:tcPr>
            <w:tcW w:w="944" w:type="dxa"/>
          </w:tcPr>
          <w:p w:rsidR="000544D2" w:rsidRDefault="000544D2" w:rsidP="0021445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120" w:type="dxa"/>
          </w:tcPr>
          <w:p w:rsidR="000544D2" w:rsidRDefault="000544D2" w:rsidP="00214453">
            <w:pPr>
              <w:pStyle w:val="a3"/>
              <w:rPr>
                <w:sz w:val="24"/>
                <w:szCs w:val="24"/>
              </w:rPr>
            </w:pPr>
            <w:r w:rsidRPr="00564399">
              <w:rPr>
                <w:sz w:val="24"/>
                <w:szCs w:val="24"/>
              </w:rPr>
              <w:t>Совершенствование техники ведения мяча на месте и в движении с изменением направления</w:t>
            </w:r>
          </w:p>
        </w:tc>
        <w:tc>
          <w:tcPr>
            <w:tcW w:w="1262" w:type="dxa"/>
          </w:tcPr>
          <w:p w:rsidR="000544D2" w:rsidRDefault="000544D2" w:rsidP="00FE70B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0544D2" w:rsidRPr="000544D2" w:rsidRDefault="000544D2" w:rsidP="00FE70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27.11.23</w:t>
            </w:r>
          </w:p>
        </w:tc>
      </w:tr>
      <w:tr w:rsidR="009C0858" w:rsidTr="000544D2">
        <w:tc>
          <w:tcPr>
            <w:tcW w:w="944" w:type="dxa"/>
          </w:tcPr>
          <w:p w:rsidR="000544D2" w:rsidRDefault="000544D2" w:rsidP="0021445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120" w:type="dxa"/>
          </w:tcPr>
          <w:p w:rsidR="000544D2" w:rsidRDefault="000544D2" w:rsidP="00214453">
            <w:pPr>
              <w:pStyle w:val="a3"/>
              <w:rPr>
                <w:sz w:val="24"/>
                <w:szCs w:val="24"/>
              </w:rPr>
            </w:pPr>
            <w:r w:rsidRPr="00564399">
              <w:rPr>
                <w:sz w:val="24"/>
                <w:szCs w:val="24"/>
              </w:rPr>
              <w:t>Броски мяча в кольцо двумя руками от груди</w:t>
            </w:r>
          </w:p>
        </w:tc>
        <w:tc>
          <w:tcPr>
            <w:tcW w:w="1262" w:type="dxa"/>
          </w:tcPr>
          <w:p w:rsidR="000544D2" w:rsidRDefault="000544D2" w:rsidP="00FE70B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0544D2" w:rsidRPr="000544D2" w:rsidRDefault="000544D2" w:rsidP="00FE70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04.12.23</w:t>
            </w:r>
          </w:p>
        </w:tc>
      </w:tr>
      <w:tr w:rsidR="009C0858" w:rsidTr="000544D2">
        <w:tc>
          <w:tcPr>
            <w:tcW w:w="944" w:type="dxa"/>
          </w:tcPr>
          <w:p w:rsidR="000544D2" w:rsidRDefault="000544D2" w:rsidP="0021445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120" w:type="dxa"/>
          </w:tcPr>
          <w:p w:rsidR="000544D2" w:rsidRDefault="000544D2" w:rsidP="00214453">
            <w:pPr>
              <w:pStyle w:val="a3"/>
              <w:rPr>
                <w:sz w:val="24"/>
                <w:szCs w:val="24"/>
              </w:rPr>
            </w:pPr>
            <w:r w:rsidRPr="00564399">
              <w:rPr>
                <w:sz w:val="24"/>
                <w:szCs w:val="24"/>
              </w:rPr>
              <w:t>Броски мяча в кольцо двумя руками от груди</w:t>
            </w:r>
          </w:p>
        </w:tc>
        <w:tc>
          <w:tcPr>
            <w:tcW w:w="1262" w:type="dxa"/>
          </w:tcPr>
          <w:p w:rsidR="000544D2" w:rsidRDefault="000544D2" w:rsidP="00FE70B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0544D2" w:rsidRPr="000544D2" w:rsidRDefault="000544D2" w:rsidP="00FE70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11.12.233</w:t>
            </w:r>
          </w:p>
        </w:tc>
      </w:tr>
      <w:tr w:rsidR="009C0858" w:rsidTr="000544D2">
        <w:tc>
          <w:tcPr>
            <w:tcW w:w="944" w:type="dxa"/>
          </w:tcPr>
          <w:p w:rsidR="000544D2" w:rsidRDefault="000544D2" w:rsidP="0021445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120" w:type="dxa"/>
          </w:tcPr>
          <w:p w:rsidR="000544D2" w:rsidRDefault="000544D2" w:rsidP="00214453">
            <w:pPr>
              <w:pStyle w:val="a3"/>
              <w:rPr>
                <w:sz w:val="24"/>
                <w:szCs w:val="24"/>
              </w:rPr>
            </w:pPr>
            <w:r w:rsidRPr="00564399">
              <w:rPr>
                <w:sz w:val="24"/>
                <w:szCs w:val="24"/>
              </w:rPr>
              <w:t>Броски мяча в кольцо двумя руками от груди</w:t>
            </w:r>
          </w:p>
        </w:tc>
        <w:tc>
          <w:tcPr>
            <w:tcW w:w="1262" w:type="dxa"/>
          </w:tcPr>
          <w:p w:rsidR="000544D2" w:rsidRDefault="000544D2" w:rsidP="00FE70B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0544D2" w:rsidRPr="000544D2" w:rsidRDefault="000544D2" w:rsidP="00FE70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18.12.23</w:t>
            </w:r>
          </w:p>
        </w:tc>
      </w:tr>
      <w:tr w:rsidR="009C0858" w:rsidTr="000544D2">
        <w:tc>
          <w:tcPr>
            <w:tcW w:w="944" w:type="dxa"/>
          </w:tcPr>
          <w:p w:rsidR="000544D2" w:rsidRDefault="000544D2" w:rsidP="0021445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120" w:type="dxa"/>
          </w:tcPr>
          <w:p w:rsidR="000544D2" w:rsidRDefault="000544D2" w:rsidP="00564399">
            <w:pPr>
              <w:pStyle w:val="a3"/>
              <w:rPr>
                <w:sz w:val="24"/>
                <w:szCs w:val="24"/>
              </w:rPr>
            </w:pPr>
            <w:r w:rsidRPr="00564399">
              <w:rPr>
                <w:sz w:val="24"/>
                <w:szCs w:val="24"/>
              </w:rPr>
              <w:t xml:space="preserve">Совершенствование бросков в кольцо двумя руками от груди </w:t>
            </w:r>
          </w:p>
        </w:tc>
        <w:tc>
          <w:tcPr>
            <w:tcW w:w="1262" w:type="dxa"/>
          </w:tcPr>
          <w:p w:rsidR="000544D2" w:rsidRDefault="000544D2" w:rsidP="00FE70B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0544D2" w:rsidRPr="000544D2" w:rsidRDefault="000544D2" w:rsidP="00FE70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25.12.23</w:t>
            </w:r>
          </w:p>
        </w:tc>
      </w:tr>
      <w:tr w:rsidR="009C0858" w:rsidTr="000544D2">
        <w:tc>
          <w:tcPr>
            <w:tcW w:w="944" w:type="dxa"/>
          </w:tcPr>
          <w:p w:rsidR="000544D2" w:rsidRDefault="000544D2" w:rsidP="0021445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120" w:type="dxa"/>
          </w:tcPr>
          <w:p w:rsidR="000544D2" w:rsidRDefault="000544D2" w:rsidP="00214453">
            <w:pPr>
              <w:pStyle w:val="a3"/>
              <w:rPr>
                <w:sz w:val="24"/>
                <w:szCs w:val="24"/>
              </w:rPr>
            </w:pPr>
            <w:r w:rsidRPr="00564399">
              <w:rPr>
                <w:sz w:val="24"/>
                <w:szCs w:val="24"/>
              </w:rPr>
              <w:t>Ловля и передача мяча на месте в кругу</w:t>
            </w:r>
          </w:p>
        </w:tc>
        <w:tc>
          <w:tcPr>
            <w:tcW w:w="1262" w:type="dxa"/>
          </w:tcPr>
          <w:p w:rsidR="000544D2" w:rsidRDefault="000544D2" w:rsidP="00FE70B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0544D2" w:rsidRPr="000544D2" w:rsidRDefault="000544D2" w:rsidP="00FE70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15.01.24</w:t>
            </w:r>
          </w:p>
        </w:tc>
      </w:tr>
      <w:tr w:rsidR="009C0858" w:rsidTr="000544D2">
        <w:tc>
          <w:tcPr>
            <w:tcW w:w="944" w:type="dxa"/>
          </w:tcPr>
          <w:p w:rsidR="000544D2" w:rsidRDefault="000544D2" w:rsidP="0021445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6120" w:type="dxa"/>
          </w:tcPr>
          <w:p w:rsidR="000544D2" w:rsidRDefault="000544D2" w:rsidP="00214453">
            <w:pPr>
              <w:pStyle w:val="a3"/>
              <w:rPr>
                <w:sz w:val="24"/>
                <w:szCs w:val="24"/>
              </w:rPr>
            </w:pPr>
            <w:r w:rsidRPr="00564399">
              <w:rPr>
                <w:sz w:val="24"/>
                <w:szCs w:val="24"/>
              </w:rPr>
              <w:t>Ловля и передача мяча на месте в кругу</w:t>
            </w:r>
          </w:p>
        </w:tc>
        <w:tc>
          <w:tcPr>
            <w:tcW w:w="1262" w:type="dxa"/>
          </w:tcPr>
          <w:p w:rsidR="000544D2" w:rsidRDefault="000544D2" w:rsidP="00FE70B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0544D2" w:rsidRPr="000544D2" w:rsidRDefault="000544D2" w:rsidP="00FE70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22.01.24</w:t>
            </w:r>
          </w:p>
        </w:tc>
      </w:tr>
      <w:tr w:rsidR="009C0858" w:rsidTr="000544D2">
        <w:tc>
          <w:tcPr>
            <w:tcW w:w="944" w:type="dxa"/>
          </w:tcPr>
          <w:p w:rsidR="000544D2" w:rsidRDefault="000544D2" w:rsidP="0021445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120" w:type="dxa"/>
          </w:tcPr>
          <w:p w:rsidR="000544D2" w:rsidRDefault="000544D2" w:rsidP="00214453">
            <w:pPr>
              <w:pStyle w:val="a3"/>
              <w:rPr>
                <w:sz w:val="24"/>
                <w:szCs w:val="24"/>
              </w:rPr>
            </w:pPr>
            <w:r w:rsidRPr="00564399">
              <w:rPr>
                <w:sz w:val="24"/>
                <w:szCs w:val="24"/>
              </w:rPr>
              <w:t>Ведение мяча на месте и в движении</w:t>
            </w:r>
          </w:p>
        </w:tc>
        <w:tc>
          <w:tcPr>
            <w:tcW w:w="1262" w:type="dxa"/>
          </w:tcPr>
          <w:p w:rsidR="000544D2" w:rsidRDefault="000544D2" w:rsidP="00FE70B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0544D2" w:rsidRPr="000544D2" w:rsidRDefault="000544D2" w:rsidP="00FE70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29.01.24</w:t>
            </w:r>
          </w:p>
        </w:tc>
      </w:tr>
      <w:tr w:rsidR="009C0858" w:rsidTr="000544D2">
        <w:tc>
          <w:tcPr>
            <w:tcW w:w="944" w:type="dxa"/>
          </w:tcPr>
          <w:p w:rsidR="000544D2" w:rsidRDefault="000544D2" w:rsidP="0021445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120" w:type="dxa"/>
          </w:tcPr>
          <w:p w:rsidR="000544D2" w:rsidRDefault="000544D2" w:rsidP="00214453">
            <w:pPr>
              <w:pStyle w:val="a3"/>
              <w:rPr>
                <w:sz w:val="24"/>
                <w:szCs w:val="24"/>
              </w:rPr>
            </w:pPr>
            <w:r w:rsidRPr="00564399">
              <w:rPr>
                <w:sz w:val="24"/>
                <w:szCs w:val="24"/>
              </w:rPr>
              <w:t>Ведение мяча на месте и в движении</w:t>
            </w:r>
          </w:p>
        </w:tc>
        <w:tc>
          <w:tcPr>
            <w:tcW w:w="1262" w:type="dxa"/>
          </w:tcPr>
          <w:p w:rsidR="000544D2" w:rsidRDefault="000544D2" w:rsidP="00FE70B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0544D2" w:rsidRPr="000544D2" w:rsidRDefault="000544D2" w:rsidP="00FE70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05.02.24</w:t>
            </w:r>
          </w:p>
        </w:tc>
      </w:tr>
      <w:tr w:rsidR="009C0858" w:rsidTr="000544D2">
        <w:tc>
          <w:tcPr>
            <w:tcW w:w="944" w:type="dxa"/>
          </w:tcPr>
          <w:p w:rsidR="000544D2" w:rsidRDefault="000544D2" w:rsidP="0021445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120" w:type="dxa"/>
          </w:tcPr>
          <w:p w:rsidR="000544D2" w:rsidRDefault="000544D2" w:rsidP="00214453">
            <w:pPr>
              <w:pStyle w:val="a3"/>
              <w:rPr>
                <w:sz w:val="24"/>
                <w:szCs w:val="24"/>
              </w:rPr>
            </w:pPr>
            <w:r w:rsidRPr="00564399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1262" w:type="dxa"/>
          </w:tcPr>
          <w:p w:rsidR="000544D2" w:rsidRDefault="000544D2" w:rsidP="00FE70B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0544D2" w:rsidRPr="000544D2" w:rsidRDefault="000544D2" w:rsidP="00FE70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12.02.24</w:t>
            </w:r>
          </w:p>
        </w:tc>
      </w:tr>
      <w:tr w:rsidR="009C0858" w:rsidTr="000544D2">
        <w:tc>
          <w:tcPr>
            <w:tcW w:w="944" w:type="dxa"/>
          </w:tcPr>
          <w:p w:rsidR="000544D2" w:rsidRDefault="000544D2" w:rsidP="0021445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120" w:type="dxa"/>
          </w:tcPr>
          <w:p w:rsidR="000544D2" w:rsidRDefault="000544D2" w:rsidP="00214453">
            <w:pPr>
              <w:pStyle w:val="a3"/>
              <w:rPr>
                <w:sz w:val="24"/>
                <w:szCs w:val="24"/>
              </w:rPr>
            </w:pPr>
            <w:r w:rsidRPr="00564399">
              <w:rPr>
                <w:sz w:val="24"/>
                <w:szCs w:val="24"/>
              </w:rPr>
              <w:t>Ловля и передача мяча на месте и в движении. Ведение на месте правой (левой) рукой</w:t>
            </w:r>
          </w:p>
        </w:tc>
        <w:tc>
          <w:tcPr>
            <w:tcW w:w="1262" w:type="dxa"/>
          </w:tcPr>
          <w:p w:rsidR="000544D2" w:rsidRDefault="000544D2" w:rsidP="00FE70B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0544D2" w:rsidRPr="000544D2" w:rsidRDefault="000544D2" w:rsidP="00FE70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19.02.24</w:t>
            </w:r>
          </w:p>
        </w:tc>
      </w:tr>
      <w:tr w:rsidR="009C0858" w:rsidTr="000544D2">
        <w:tc>
          <w:tcPr>
            <w:tcW w:w="944" w:type="dxa"/>
          </w:tcPr>
          <w:p w:rsidR="000544D2" w:rsidRDefault="000544D2" w:rsidP="0021445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120" w:type="dxa"/>
          </w:tcPr>
          <w:p w:rsidR="000544D2" w:rsidRDefault="000544D2" w:rsidP="00214453">
            <w:pPr>
              <w:pStyle w:val="a3"/>
              <w:rPr>
                <w:sz w:val="24"/>
                <w:szCs w:val="24"/>
              </w:rPr>
            </w:pPr>
            <w:r w:rsidRPr="00564399">
              <w:rPr>
                <w:sz w:val="24"/>
                <w:szCs w:val="24"/>
              </w:rPr>
              <w:t>Ловля и передача мяча на месте и в движении. Ведение на месте правой (левой) рукой</w:t>
            </w:r>
          </w:p>
        </w:tc>
        <w:tc>
          <w:tcPr>
            <w:tcW w:w="1262" w:type="dxa"/>
          </w:tcPr>
          <w:p w:rsidR="000544D2" w:rsidRDefault="000544D2" w:rsidP="00FE70B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0544D2" w:rsidRPr="000544D2" w:rsidRDefault="000544D2" w:rsidP="00FE70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26.02.24</w:t>
            </w:r>
          </w:p>
        </w:tc>
      </w:tr>
      <w:tr w:rsidR="009C0858" w:rsidTr="000544D2">
        <w:tc>
          <w:tcPr>
            <w:tcW w:w="944" w:type="dxa"/>
          </w:tcPr>
          <w:p w:rsidR="000544D2" w:rsidRDefault="000544D2" w:rsidP="0021445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120" w:type="dxa"/>
          </w:tcPr>
          <w:p w:rsidR="000544D2" w:rsidRDefault="000544D2" w:rsidP="00214453">
            <w:pPr>
              <w:pStyle w:val="a3"/>
              <w:rPr>
                <w:sz w:val="24"/>
                <w:szCs w:val="24"/>
              </w:rPr>
            </w:pPr>
            <w:r w:rsidRPr="00564399">
              <w:rPr>
                <w:sz w:val="24"/>
                <w:szCs w:val="24"/>
              </w:rPr>
              <w:t>Ловля и передача мяча на месте и в движении. Ведение на месте правой (левой) рукой</w:t>
            </w:r>
          </w:p>
        </w:tc>
        <w:tc>
          <w:tcPr>
            <w:tcW w:w="1262" w:type="dxa"/>
          </w:tcPr>
          <w:p w:rsidR="000544D2" w:rsidRDefault="000544D2" w:rsidP="00FE70B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0544D2" w:rsidRPr="000544D2" w:rsidRDefault="009C0858" w:rsidP="00FE70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04.03.24</w:t>
            </w:r>
          </w:p>
        </w:tc>
      </w:tr>
      <w:tr w:rsidR="009C0858" w:rsidTr="000544D2">
        <w:tc>
          <w:tcPr>
            <w:tcW w:w="944" w:type="dxa"/>
          </w:tcPr>
          <w:p w:rsidR="000544D2" w:rsidRDefault="000544D2" w:rsidP="0021445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120" w:type="dxa"/>
          </w:tcPr>
          <w:p w:rsidR="000544D2" w:rsidRDefault="000544D2" w:rsidP="00214453">
            <w:pPr>
              <w:pStyle w:val="a3"/>
              <w:rPr>
                <w:sz w:val="24"/>
                <w:szCs w:val="24"/>
              </w:rPr>
            </w:pPr>
            <w:r w:rsidRPr="00564399">
              <w:rPr>
                <w:sz w:val="24"/>
                <w:szCs w:val="24"/>
              </w:rPr>
              <w:t>Броски мяча двумя руками от груди</w:t>
            </w:r>
          </w:p>
        </w:tc>
        <w:tc>
          <w:tcPr>
            <w:tcW w:w="1262" w:type="dxa"/>
          </w:tcPr>
          <w:p w:rsidR="000544D2" w:rsidRDefault="000544D2" w:rsidP="00FE70B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0544D2" w:rsidRPr="000544D2" w:rsidRDefault="009C0858" w:rsidP="00FE70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11.03.24</w:t>
            </w:r>
          </w:p>
        </w:tc>
      </w:tr>
      <w:tr w:rsidR="009C0858" w:rsidTr="000544D2">
        <w:tc>
          <w:tcPr>
            <w:tcW w:w="944" w:type="dxa"/>
          </w:tcPr>
          <w:p w:rsidR="000544D2" w:rsidRDefault="000544D2" w:rsidP="0021445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120" w:type="dxa"/>
          </w:tcPr>
          <w:p w:rsidR="000544D2" w:rsidRDefault="000544D2" w:rsidP="00214453">
            <w:pPr>
              <w:pStyle w:val="a3"/>
              <w:rPr>
                <w:sz w:val="24"/>
                <w:szCs w:val="24"/>
              </w:rPr>
            </w:pPr>
            <w:r w:rsidRPr="00564399">
              <w:rPr>
                <w:sz w:val="24"/>
                <w:szCs w:val="24"/>
              </w:rPr>
              <w:t>Броски мяча двумя руками от груди</w:t>
            </w:r>
          </w:p>
        </w:tc>
        <w:tc>
          <w:tcPr>
            <w:tcW w:w="1262" w:type="dxa"/>
          </w:tcPr>
          <w:p w:rsidR="000544D2" w:rsidRDefault="000544D2" w:rsidP="00FE70B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0544D2" w:rsidRPr="000544D2" w:rsidRDefault="009C0858" w:rsidP="00FE70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18.03.24</w:t>
            </w:r>
          </w:p>
        </w:tc>
      </w:tr>
      <w:tr w:rsidR="009C0858" w:rsidTr="000544D2">
        <w:tc>
          <w:tcPr>
            <w:tcW w:w="944" w:type="dxa"/>
          </w:tcPr>
          <w:p w:rsidR="000544D2" w:rsidRDefault="000544D2" w:rsidP="0021445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120" w:type="dxa"/>
          </w:tcPr>
          <w:p w:rsidR="000544D2" w:rsidRDefault="000544D2" w:rsidP="00214453">
            <w:pPr>
              <w:pStyle w:val="a3"/>
              <w:rPr>
                <w:sz w:val="24"/>
                <w:szCs w:val="24"/>
              </w:rPr>
            </w:pPr>
            <w:r w:rsidRPr="00564399">
              <w:rPr>
                <w:sz w:val="24"/>
                <w:szCs w:val="24"/>
              </w:rPr>
              <w:t>Броски мяча двумя руками от груди</w:t>
            </w:r>
          </w:p>
        </w:tc>
        <w:tc>
          <w:tcPr>
            <w:tcW w:w="1262" w:type="dxa"/>
          </w:tcPr>
          <w:p w:rsidR="000544D2" w:rsidRDefault="000544D2" w:rsidP="00FE70B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0544D2" w:rsidRPr="000544D2" w:rsidRDefault="009C0858" w:rsidP="00FE70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01.04.24</w:t>
            </w:r>
          </w:p>
        </w:tc>
      </w:tr>
      <w:tr w:rsidR="009C0858" w:rsidTr="000544D2">
        <w:tc>
          <w:tcPr>
            <w:tcW w:w="944" w:type="dxa"/>
          </w:tcPr>
          <w:p w:rsidR="000544D2" w:rsidRDefault="000544D2" w:rsidP="0021445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120" w:type="dxa"/>
          </w:tcPr>
          <w:p w:rsidR="000544D2" w:rsidRDefault="000544D2" w:rsidP="00214453">
            <w:pPr>
              <w:pStyle w:val="a3"/>
              <w:rPr>
                <w:sz w:val="24"/>
                <w:szCs w:val="24"/>
              </w:rPr>
            </w:pPr>
            <w:r w:rsidRPr="00564399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1262" w:type="dxa"/>
          </w:tcPr>
          <w:p w:rsidR="000544D2" w:rsidRDefault="000544D2" w:rsidP="00FE70B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0544D2" w:rsidRPr="000544D2" w:rsidRDefault="009C0858" w:rsidP="00FE70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08.04.24</w:t>
            </w:r>
          </w:p>
        </w:tc>
      </w:tr>
      <w:tr w:rsidR="009C0858" w:rsidTr="000544D2">
        <w:tc>
          <w:tcPr>
            <w:tcW w:w="944" w:type="dxa"/>
          </w:tcPr>
          <w:p w:rsidR="000544D2" w:rsidRDefault="000544D2" w:rsidP="0021445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120" w:type="dxa"/>
          </w:tcPr>
          <w:p w:rsidR="000544D2" w:rsidRDefault="000544D2" w:rsidP="00214453">
            <w:pPr>
              <w:pStyle w:val="a3"/>
              <w:rPr>
                <w:sz w:val="24"/>
                <w:szCs w:val="24"/>
              </w:rPr>
            </w:pPr>
            <w:r w:rsidRPr="00564399">
              <w:rPr>
                <w:sz w:val="24"/>
                <w:szCs w:val="24"/>
              </w:rPr>
              <w:t>Ведение мяча с изменением скорости</w:t>
            </w:r>
          </w:p>
        </w:tc>
        <w:tc>
          <w:tcPr>
            <w:tcW w:w="1262" w:type="dxa"/>
          </w:tcPr>
          <w:p w:rsidR="000544D2" w:rsidRDefault="000544D2" w:rsidP="00FE70B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0544D2" w:rsidRPr="000544D2" w:rsidRDefault="009C0858" w:rsidP="00FE70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15.04.24</w:t>
            </w:r>
          </w:p>
        </w:tc>
      </w:tr>
      <w:tr w:rsidR="009C0858" w:rsidTr="000544D2">
        <w:tc>
          <w:tcPr>
            <w:tcW w:w="944" w:type="dxa"/>
          </w:tcPr>
          <w:p w:rsidR="000544D2" w:rsidRDefault="000544D2" w:rsidP="0021445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120" w:type="dxa"/>
          </w:tcPr>
          <w:p w:rsidR="000544D2" w:rsidRDefault="000544D2" w:rsidP="00214453">
            <w:pPr>
              <w:pStyle w:val="a3"/>
              <w:rPr>
                <w:sz w:val="24"/>
                <w:szCs w:val="24"/>
              </w:rPr>
            </w:pPr>
            <w:r w:rsidRPr="00564399">
              <w:rPr>
                <w:sz w:val="24"/>
                <w:szCs w:val="24"/>
              </w:rPr>
              <w:t>Ведение мяча с изменением скорости</w:t>
            </w:r>
          </w:p>
        </w:tc>
        <w:tc>
          <w:tcPr>
            <w:tcW w:w="1262" w:type="dxa"/>
          </w:tcPr>
          <w:p w:rsidR="000544D2" w:rsidRDefault="000544D2" w:rsidP="00FE70B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0544D2" w:rsidRPr="000544D2" w:rsidRDefault="009C0858" w:rsidP="00FE70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22.04.24</w:t>
            </w:r>
          </w:p>
        </w:tc>
      </w:tr>
      <w:tr w:rsidR="009C0858" w:rsidTr="000544D2">
        <w:tc>
          <w:tcPr>
            <w:tcW w:w="944" w:type="dxa"/>
          </w:tcPr>
          <w:p w:rsidR="000544D2" w:rsidRDefault="000544D2" w:rsidP="0021445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120" w:type="dxa"/>
          </w:tcPr>
          <w:p w:rsidR="000544D2" w:rsidRDefault="000544D2" w:rsidP="00214453">
            <w:pPr>
              <w:pStyle w:val="a3"/>
              <w:rPr>
                <w:sz w:val="24"/>
                <w:szCs w:val="24"/>
              </w:rPr>
            </w:pPr>
            <w:r w:rsidRPr="00564399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1262" w:type="dxa"/>
          </w:tcPr>
          <w:p w:rsidR="000544D2" w:rsidRDefault="000544D2" w:rsidP="00FE70B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0544D2" w:rsidRPr="000544D2" w:rsidRDefault="009C0858" w:rsidP="00FE70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29.04.24</w:t>
            </w:r>
          </w:p>
        </w:tc>
      </w:tr>
      <w:tr w:rsidR="009C0858" w:rsidTr="000544D2">
        <w:tc>
          <w:tcPr>
            <w:tcW w:w="944" w:type="dxa"/>
          </w:tcPr>
          <w:p w:rsidR="000544D2" w:rsidRDefault="000544D2" w:rsidP="0021445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120" w:type="dxa"/>
          </w:tcPr>
          <w:p w:rsidR="000544D2" w:rsidRDefault="000544D2" w:rsidP="00214453">
            <w:pPr>
              <w:pStyle w:val="a3"/>
              <w:rPr>
                <w:sz w:val="24"/>
                <w:szCs w:val="24"/>
              </w:rPr>
            </w:pPr>
            <w:r w:rsidRPr="00FE70B0">
              <w:rPr>
                <w:sz w:val="24"/>
                <w:szCs w:val="24"/>
              </w:rPr>
              <w:t>Ловля и передача мяча на месте и в движении</w:t>
            </w:r>
          </w:p>
        </w:tc>
        <w:tc>
          <w:tcPr>
            <w:tcW w:w="1262" w:type="dxa"/>
          </w:tcPr>
          <w:p w:rsidR="000544D2" w:rsidRDefault="000544D2" w:rsidP="00FE70B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0544D2" w:rsidRPr="000544D2" w:rsidRDefault="009C0858" w:rsidP="00FE70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06.05.24</w:t>
            </w:r>
          </w:p>
        </w:tc>
      </w:tr>
      <w:tr w:rsidR="009C0858" w:rsidTr="000544D2">
        <w:tc>
          <w:tcPr>
            <w:tcW w:w="944" w:type="dxa"/>
          </w:tcPr>
          <w:p w:rsidR="000544D2" w:rsidRDefault="000544D2" w:rsidP="0021445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120" w:type="dxa"/>
          </w:tcPr>
          <w:p w:rsidR="000544D2" w:rsidRDefault="000544D2" w:rsidP="00214453">
            <w:pPr>
              <w:pStyle w:val="a3"/>
              <w:rPr>
                <w:sz w:val="24"/>
                <w:szCs w:val="24"/>
              </w:rPr>
            </w:pPr>
            <w:r w:rsidRPr="00FE70B0">
              <w:rPr>
                <w:sz w:val="24"/>
                <w:szCs w:val="24"/>
              </w:rPr>
              <w:t>Ведение мяча на месте в движении</w:t>
            </w:r>
          </w:p>
        </w:tc>
        <w:tc>
          <w:tcPr>
            <w:tcW w:w="1262" w:type="dxa"/>
          </w:tcPr>
          <w:p w:rsidR="000544D2" w:rsidRDefault="000544D2" w:rsidP="00FE70B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0544D2" w:rsidRPr="000544D2" w:rsidRDefault="009C0858" w:rsidP="00FE70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13.05.24</w:t>
            </w:r>
          </w:p>
        </w:tc>
      </w:tr>
      <w:tr w:rsidR="009C0858" w:rsidTr="000544D2">
        <w:tc>
          <w:tcPr>
            <w:tcW w:w="944" w:type="dxa"/>
          </w:tcPr>
          <w:p w:rsidR="000544D2" w:rsidRDefault="000544D2" w:rsidP="0021445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120" w:type="dxa"/>
          </w:tcPr>
          <w:p w:rsidR="000544D2" w:rsidRDefault="000544D2" w:rsidP="00214453">
            <w:pPr>
              <w:pStyle w:val="a3"/>
              <w:rPr>
                <w:sz w:val="24"/>
                <w:szCs w:val="24"/>
              </w:rPr>
            </w:pPr>
            <w:r w:rsidRPr="00FE70B0">
              <w:rPr>
                <w:sz w:val="24"/>
                <w:szCs w:val="24"/>
              </w:rPr>
              <w:t>Броски в кольцо</w:t>
            </w:r>
          </w:p>
        </w:tc>
        <w:tc>
          <w:tcPr>
            <w:tcW w:w="1262" w:type="dxa"/>
          </w:tcPr>
          <w:p w:rsidR="000544D2" w:rsidRDefault="000544D2" w:rsidP="00FE70B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0544D2" w:rsidRPr="000544D2" w:rsidRDefault="009C0858" w:rsidP="00FE70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20.05.24</w:t>
            </w:r>
          </w:p>
        </w:tc>
      </w:tr>
      <w:tr w:rsidR="009C0858" w:rsidTr="000544D2">
        <w:tc>
          <w:tcPr>
            <w:tcW w:w="944" w:type="dxa"/>
          </w:tcPr>
          <w:p w:rsidR="000544D2" w:rsidRDefault="000544D2" w:rsidP="0021445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120" w:type="dxa"/>
          </w:tcPr>
          <w:p w:rsidR="000544D2" w:rsidRDefault="000544D2" w:rsidP="00214453">
            <w:pPr>
              <w:pStyle w:val="a3"/>
              <w:rPr>
                <w:sz w:val="24"/>
                <w:szCs w:val="24"/>
              </w:rPr>
            </w:pPr>
            <w:r w:rsidRPr="00FE70B0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1262" w:type="dxa"/>
          </w:tcPr>
          <w:p w:rsidR="000544D2" w:rsidRDefault="000544D2" w:rsidP="00FE70B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0544D2" w:rsidRPr="000544D2" w:rsidRDefault="009C0858" w:rsidP="00FE70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20.05.24</w:t>
            </w:r>
          </w:p>
        </w:tc>
      </w:tr>
    </w:tbl>
    <w:p w:rsidR="00214453" w:rsidRDefault="00214453" w:rsidP="00214453">
      <w:pPr>
        <w:pStyle w:val="a3"/>
        <w:rPr>
          <w:sz w:val="24"/>
          <w:szCs w:val="24"/>
        </w:rPr>
      </w:pPr>
    </w:p>
    <w:p w:rsidR="00214453" w:rsidRDefault="00214453" w:rsidP="00214453">
      <w:pPr>
        <w:pStyle w:val="a3"/>
        <w:rPr>
          <w:sz w:val="24"/>
          <w:szCs w:val="24"/>
        </w:rPr>
      </w:pPr>
    </w:p>
    <w:p w:rsidR="00214453" w:rsidRDefault="00214453" w:rsidP="00214453">
      <w:pPr>
        <w:pStyle w:val="a3"/>
        <w:rPr>
          <w:sz w:val="24"/>
          <w:szCs w:val="24"/>
        </w:rPr>
      </w:pPr>
    </w:p>
    <w:sectPr w:rsidR="00214453" w:rsidSect="00386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4453"/>
    <w:rsid w:val="000544D2"/>
    <w:rsid w:val="00214453"/>
    <w:rsid w:val="00386F79"/>
    <w:rsid w:val="004810E7"/>
    <w:rsid w:val="00564399"/>
    <w:rsid w:val="00576847"/>
    <w:rsid w:val="00657711"/>
    <w:rsid w:val="0083158F"/>
    <w:rsid w:val="008340BF"/>
    <w:rsid w:val="009C0858"/>
    <w:rsid w:val="00C32518"/>
    <w:rsid w:val="00ED040B"/>
    <w:rsid w:val="00F33CD1"/>
    <w:rsid w:val="00FD1D12"/>
    <w:rsid w:val="00FE7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14453"/>
    <w:pPr>
      <w:spacing w:after="0" w:line="240" w:lineRule="auto"/>
    </w:pPr>
  </w:style>
  <w:style w:type="table" w:styleId="a5">
    <w:name w:val="Table Grid"/>
    <w:basedOn w:val="a1"/>
    <w:uiPriority w:val="59"/>
    <w:rsid w:val="002144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8340BF"/>
  </w:style>
  <w:style w:type="paragraph" w:customStyle="1" w:styleId="a6">
    <w:name w:val="Базовый"/>
    <w:rsid w:val="008340BF"/>
    <w:pPr>
      <w:tabs>
        <w:tab w:val="left" w:pos="709"/>
      </w:tabs>
      <w:suppressAutoHyphens/>
      <w:spacing w:after="0" w:line="100" w:lineRule="atLeast"/>
    </w:pPr>
    <w:rPr>
      <w:rFonts w:ascii="Times New Roman" w:eastAsia="DejaVu Sans" w:hAnsi="Times New Roman" w:cs="DejaVu Sans"/>
      <w:sz w:val="24"/>
      <w:szCs w:val="24"/>
    </w:rPr>
  </w:style>
  <w:style w:type="paragraph" w:styleId="a7">
    <w:name w:val="Body Text"/>
    <w:basedOn w:val="a"/>
    <w:link w:val="a8"/>
    <w:uiPriority w:val="1"/>
    <w:semiHidden/>
    <w:unhideWhenUsed/>
    <w:qFormat/>
    <w:rsid w:val="00ED04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8">
    <w:name w:val="Основной текст Знак"/>
    <w:basedOn w:val="a0"/>
    <w:link w:val="a7"/>
    <w:uiPriority w:val="1"/>
    <w:semiHidden/>
    <w:rsid w:val="00ED040B"/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ED040B"/>
    <w:pPr>
      <w:widowControl w:val="0"/>
      <w:autoSpaceDE w:val="0"/>
      <w:autoSpaceDN w:val="0"/>
      <w:spacing w:after="0" w:line="240" w:lineRule="auto"/>
      <w:ind w:left="291" w:right="56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ED040B"/>
    <w:pPr>
      <w:widowControl w:val="0"/>
      <w:autoSpaceDE w:val="0"/>
      <w:autoSpaceDN w:val="0"/>
      <w:spacing w:after="0" w:line="240" w:lineRule="auto"/>
      <w:ind w:left="880"/>
      <w:outlineLvl w:val="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76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68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8</Pages>
  <Words>3283</Words>
  <Characters>18714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Секретарь</cp:lastModifiedBy>
  <cp:revision>9</cp:revision>
  <cp:lastPrinted>2023-10-23T02:03:00Z</cp:lastPrinted>
  <dcterms:created xsi:type="dcterms:W3CDTF">2022-10-06T01:23:00Z</dcterms:created>
  <dcterms:modified xsi:type="dcterms:W3CDTF">2024-10-31T03:07:00Z</dcterms:modified>
</cp:coreProperties>
</file>