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0C" w:rsidRPr="00B8600C" w:rsidRDefault="00B125A6" w:rsidP="00B125A6">
      <w:pPr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bookmarkStart w:id="0" w:name="_Hlk111029861"/>
      <w:r>
        <w:rPr>
          <w:rFonts w:ascii="Times New Roman" w:eastAsia="Times New Roman" w:hAnsi="Times New Roman" w:cs="Times New Roman"/>
          <w:b/>
          <w:noProof/>
          <w:w w:val="110"/>
          <w:sz w:val="28"/>
          <w:szCs w:val="28"/>
          <w:lang w:eastAsia="ru-RU"/>
        </w:rPr>
        <w:drawing>
          <wp:inline distT="0" distB="0" distL="0" distR="0">
            <wp:extent cx="6840220" cy="8852049"/>
            <wp:effectExtent l="19050" t="0" r="0" b="0"/>
            <wp:docPr id="2" name="Рисунок 2" descr="C:\Users\Секретарь\Desktop\РП\внеурочная\титул функц грам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РП\внеурочная\титул функц грам 3 клас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5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0C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</w:t>
      </w:r>
    </w:p>
    <w:p w:rsidR="00B8600C" w:rsidRDefault="00B8600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600C" w:rsidRDefault="00B8600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End w:id="0"/>
    <w:p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 w:rsidR="002766DA">
        <w:rPr>
          <w:rFonts w:ascii="Times New Roman" w:hAnsi="Times New Roman" w:cs="Times New Roman"/>
          <w:sz w:val="28"/>
          <w:szCs w:val="28"/>
        </w:rPr>
        <w:t>в</w:t>
      </w:r>
      <w:r w:rsidR="002766DA"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FA3C1F" w:rsidRDefault="00FA3C1F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Pr="00791D2F">
        <w:rPr>
          <w:rFonts w:ascii="Times New Roman" w:eastAsia="Calibri" w:hAnsi="Times New Roman" w:cs="Times New Roman"/>
          <w:sz w:val="28"/>
          <w:szCs w:val="28"/>
        </w:rPr>
        <w:t>умение человека использовать свое воо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ражение для выработки и совершенствования идей, формирования нового знания, реш</w:t>
      </w:r>
      <w:r w:rsidRPr="00791D2F">
        <w:rPr>
          <w:rFonts w:ascii="Times New Roman" w:eastAsia="Calibri" w:hAnsi="Times New Roman" w:cs="Times New Roman"/>
          <w:sz w:val="28"/>
          <w:szCs w:val="28"/>
        </w:rPr>
        <w:t>е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462DA2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>тах. Эти выводы необходимы для понимания окружающего мира, тех изменений, кот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>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веннонаучной грамотности, во 2 полугодии - по формированию математической фина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 xml:space="preserve">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</w:t>
      </w:r>
      <w:r w:rsidRPr="00CC5348">
        <w:rPr>
          <w:rFonts w:ascii="Times New Roman" w:hAnsi="Times New Roman" w:cs="Times New Roman"/>
          <w:sz w:val="28"/>
          <w:szCs w:val="28"/>
        </w:rPr>
        <w:t>е</w:t>
      </w:r>
      <w:r w:rsidRPr="00CC5348">
        <w:rPr>
          <w:rFonts w:ascii="Times New Roman" w:hAnsi="Times New Roman" w:cs="Times New Roman"/>
          <w:sz w:val="28"/>
          <w:szCs w:val="28"/>
        </w:rPr>
        <w:t>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спользоватьразличные способы поиска, сбора, обработки,анализа и представления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 w:cs="Times New Roman"/>
          <w:sz w:val="28"/>
          <w:szCs w:val="28"/>
        </w:rPr>
        <w:t>ь</w:t>
      </w:r>
      <w:r w:rsidRPr="004426DD">
        <w:rPr>
          <w:rFonts w:ascii="Times New Roman" w:hAnsi="Times New Roman" w:cs="Times New Roman"/>
          <w:sz w:val="28"/>
          <w:szCs w:val="28"/>
        </w:rPr>
        <w:t>ность выполнения действий: самооценка и взаимооценка, знакомство с критериями оц</w:t>
      </w:r>
      <w:r w:rsidRPr="004426DD">
        <w:rPr>
          <w:rFonts w:ascii="Times New Roman" w:hAnsi="Times New Roman" w:cs="Times New Roman"/>
          <w:sz w:val="28"/>
          <w:szCs w:val="28"/>
        </w:rPr>
        <w:t>е</w:t>
      </w:r>
      <w:r w:rsidRPr="004426DD">
        <w:rPr>
          <w:rFonts w:ascii="Times New Roman" w:hAnsi="Times New Roman" w:cs="Times New Roman"/>
          <w:sz w:val="28"/>
          <w:szCs w:val="28"/>
        </w:rPr>
        <w:t>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>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</w:t>
      </w:r>
      <w:r w:rsidRPr="00C70208">
        <w:rPr>
          <w:rFonts w:ascii="Times New Roman" w:hAnsi="Times New Roman" w:cs="Times New Roman"/>
          <w:sz w:val="28"/>
          <w:szCs w:val="28"/>
        </w:rPr>
        <w:t>т</w:t>
      </w:r>
      <w:r w:rsidRPr="00C70208">
        <w:rPr>
          <w:rFonts w:ascii="Times New Roman" w:hAnsi="Times New Roman" w:cs="Times New Roman"/>
          <w:sz w:val="28"/>
          <w:szCs w:val="28"/>
        </w:rPr>
        <w:t>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понимать роль математики в мире, высказывать обоснованные су</w:t>
      </w:r>
      <w:r w:rsidR="00C70208" w:rsidRPr="00C70208">
        <w:rPr>
          <w:rFonts w:ascii="Times New Roman" w:hAnsi="Times New Roman" w:cs="Times New Roman"/>
          <w:sz w:val="28"/>
          <w:szCs w:val="28"/>
        </w:rPr>
        <w:t>ж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 и 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мышля</w:t>
      </w:r>
      <w:r w:rsidR="00C70208" w:rsidRPr="00C70208">
        <w:rPr>
          <w:rFonts w:ascii="Times New Roman" w:hAnsi="Times New Roman" w:cs="Times New Roman"/>
          <w:sz w:val="28"/>
          <w:szCs w:val="28"/>
        </w:rPr>
        <w:t>ю</w:t>
      </w:r>
      <w:r w:rsidR="00C70208" w:rsidRPr="00C70208">
        <w:rPr>
          <w:rFonts w:ascii="Times New Roman" w:hAnsi="Times New Roman" w:cs="Times New Roman"/>
          <w:sz w:val="28"/>
          <w:szCs w:val="28"/>
        </w:rPr>
        <w:t>щему человеку.</w:t>
      </w:r>
    </w:p>
    <w:p w:rsidR="00C70208" w:rsidRPr="00461F62" w:rsidRDefault="00C70208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10941279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2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значения (например, бедность, экономическая взаимозависимость, миграция, нер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венство, экологические риски, конфликты, культурные различия и стереотипы);</w:t>
      </w:r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</w:t>
      </w:r>
      <w:r w:rsidRPr="00764817">
        <w:rPr>
          <w:rFonts w:ascii="Times New Roman" w:eastAsia="Calibri" w:hAnsi="Times New Roman" w:cs="Times New Roman"/>
          <w:sz w:val="28"/>
          <w:szCs w:val="28"/>
        </w:rPr>
        <w:t>к</w:t>
      </w:r>
      <w:r w:rsidRPr="00764817">
        <w:rPr>
          <w:rFonts w:ascii="Times New Roman" w:eastAsia="Calibri" w:hAnsi="Times New Roman" w:cs="Times New Roman"/>
          <w:sz w:val="28"/>
          <w:szCs w:val="28"/>
        </w:rPr>
        <w:t>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</w:t>
      </w:r>
      <w:r w:rsidRPr="00764817"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600C" w:rsidRDefault="00B86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B8600C" w:rsidSect="00DE1C64">
      <w:footerReference w:type="default" r:id="rId2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DB" w:rsidRDefault="00927DDB" w:rsidP="00462DA2">
      <w:pPr>
        <w:spacing w:after="0" w:line="240" w:lineRule="auto"/>
      </w:pPr>
      <w:r>
        <w:separator/>
      </w:r>
    </w:p>
  </w:endnote>
  <w:endnote w:type="continuationSeparator" w:id="1">
    <w:p w:rsidR="00927DDB" w:rsidRDefault="00927DDB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4C4BA4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B125A6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DB" w:rsidRDefault="00927DDB" w:rsidP="00462DA2">
      <w:pPr>
        <w:spacing w:after="0" w:line="240" w:lineRule="auto"/>
      </w:pPr>
      <w:r>
        <w:separator/>
      </w:r>
    </w:p>
  </w:footnote>
  <w:footnote w:type="continuationSeparator" w:id="1">
    <w:p w:rsidR="00927DDB" w:rsidRDefault="00927DDB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5pt;height:3.0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C4BA4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8E714B"/>
    <w:rsid w:val="00917113"/>
    <w:rsid w:val="00927DDB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125A6"/>
    <w:rsid w:val="00B32118"/>
    <w:rsid w:val="00B72BF7"/>
    <w:rsid w:val="00B82E52"/>
    <w:rsid w:val="00B8600C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290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F64-2338-49E2-8FE4-CBAD5B5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Секретарь</cp:lastModifiedBy>
  <cp:revision>12</cp:revision>
  <cp:lastPrinted>2022-09-13T09:45:00Z</cp:lastPrinted>
  <dcterms:created xsi:type="dcterms:W3CDTF">2022-08-09T05:32:00Z</dcterms:created>
  <dcterms:modified xsi:type="dcterms:W3CDTF">2023-10-25T00:37:00Z</dcterms:modified>
</cp:coreProperties>
</file>