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A6" w:rsidRDefault="00173924" w:rsidP="004114A6">
      <w:pPr>
        <w:pStyle w:val="ab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ае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ае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924" w:rsidRDefault="00173924" w:rsidP="004114A6">
      <w:pPr>
        <w:pStyle w:val="ab"/>
        <w:ind w:left="360"/>
        <w:rPr>
          <w:rFonts w:ascii="Times New Roman" w:hAnsi="Times New Roman" w:cs="Times New Roman"/>
          <w:sz w:val="24"/>
          <w:szCs w:val="24"/>
        </w:rPr>
      </w:pPr>
    </w:p>
    <w:p w:rsidR="00173924" w:rsidRDefault="00173924" w:rsidP="004114A6">
      <w:pPr>
        <w:pStyle w:val="ab"/>
        <w:ind w:left="360"/>
        <w:rPr>
          <w:rFonts w:ascii="Times New Roman" w:hAnsi="Times New Roman" w:cs="Times New Roman"/>
          <w:sz w:val="24"/>
          <w:szCs w:val="24"/>
        </w:rPr>
      </w:pPr>
    </w:p>
    <w:p w:rsidR="00173924" w:rsidRDefault="00173924" w:rsidP="004114A6">
      <w:pPr>
        <w:pStyle w:val="ab"/>
        <w:ind w:left="360"/>
        <w:rPr>
          <w:rFonts w:ascii="Times New Roman" w:hAnsi="Times New Roman" w:cs="Times New Roman"/>
          <w:sz w:val="24"/>
          <w:szCs w:val="24"/>
        </w:rPr>
      </w:pPr>
    </w:p>
    <w:p w:rsidR="00173924" w:rsidRPr="00AE5C9A" w:rsidRDefault="00173924" w:rsidP="004114A6">
      <w:pPr>
        <w:pStyle w:val="ab"/>
        <w:ind w:left="360"/>
        <w:rPr>
          <w:rFonts w:ascii="Times New Roman" w:hAnsi="Times New Roman" w:cs="Times New Roman"/>
          <w:sz w:val="24"/>
          <w:szCs w:val="24"/>
        </w:rPr>
      </w:pPr>
    </w:p>
    <w:p w:rsidR="004114A6" w:rsidRDefault="004114A6" w:rsidP="004114A6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Рабочая программа «Я – гражданин» для 3  класса разработана  на основе программы курса «Я – гражданин России». Автор С.В.Сабина - Сборник программ внеурочной деятельности для четырехлетней начальной школы. Система Л.В. Занкова. – М.: 2011 г. и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программы:</w:t>
      </w:r>
    </w:p>
    <w:p w:rsidR="004114A6" w:rsidRDefault="004114A6" w:rsidP="004114A6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 духовно-нравственных ценностей, предполагающих развитие стремления к самосовершенствованию;</w:t>
      </w:r>
    </w:p>
    <w:p w:rsidR="004114A6" w:rsidRDefault="004114A6" w:rsidP="004114A6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воспитание и развитие патриотических чувств;</w:t>
      </w:r>
    </w:p>
    <w:p w:rsidR="004114A6" w:rsidRDefault="004114A6" w:rsidP="004114A6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у обучающихся социально–психологических качеств, навыков и умений, необходимых человеку и определяемых понятием «патриот».</w:t>
      </w:r>
    </w:p>
    <w:p w:rsidR="004114A6" w:rsidRDefault="004114A6" w:rsidP="004114A6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творческой активности обучающихся, сформирование эстетического отношения к окружающему миру, развитие мелкой моторики.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114A6" w:rsidRDefault="004114A6" w:rsidP="004114A6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знакомство обучающихся с героической историей </w:t>
      </w:r>
      <w:r>
        <w:rPr>
          <w:rFonts w:ascii="Times New Roman" w:hAnsi="Times New Roman" w:cs="Times New Roman"/>
          <w:sz w:val="28"/>
          <w:szCs w:val="28"/>
        </w:rPr>
        <w:t>Отечества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 с именами и подвигами;</w:t>
      </w:r>
    </w:p>
    <w:p w:rsidR="004114A6" w:rsidRDefault="004114A6" w:rsidP="004114A6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гуманистическое отношение к окружающему миру и людям; </w:t>
      </w:r>
    </w:p>
    <w:p w:rsidR="004114A6" w:rsidRDefault="004114A6" w:rsidP="004114A6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внутреннюю потребность личности в постоянном самосовершенствовании; </w:t>
      </w:r>
    </w:p>
    <w:p w:rsidR="004114A6" w:rsidRDefault="004114A6" w:rsidP="004114A6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патриотических чувств и сознания обучающихся на основе исторических ценностей и роли России в судьбах мира, сохранение и развитие чувства гордости за свою страну, край, школу, семью; ее выдающиеся достижения;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природы, истории и культуры Отечества.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Возраст детей,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участвующих в реализации данной программы: от 7 до 11 лет.</w:t>
      </w:r>
      <w:r>
        <w:rPr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В первом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 </w:t>
      </w: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Во втором и третьем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</w:t>
      </w: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>К четвертому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классу у младшего школьника появляется   реальная возможность выхода в пространство общественного действия, то есть достижение третьего уровня</w:t>
      </w:r>
      <w:r>
        <w:rPr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воспитательных результатов.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4114A6" w:rsidRDefault="004114A6" w:rsidP="004114A6">
      <w:pPr>
        <w:pStyle w:val="ab"/>
        <w:jc w:val="both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Формы и способы психолого-педагогического сопровождения реализации программы:</w:t>
      </w:r>
    </w:p>
    <w:p w:rsidR="004114A6" w:rsidRDefault="004114A6" w:rsidP="004114A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  <w:r>
        <w:rPr>
          <w:b/>
          <w:sz w:val="28"/>
          <w:szCs w:val="28"/>
        </w:rPr>
        <w:tab/>
        <w:t xml:space="preserve">- </w:t>
      </w:r>
      <w:r>
        <w:rPr>
          <w:sz w:val="28"/>
          <w:szCs w:val="28"/>
        </w:rPr>
        <w:t>оказание помощи и создание условий для развития личности,  способности выбирать и действовать по собственному усмотрению, обучаться новому поведению.</w:t>
      </w:r>
    </w:p>
    <w:p w:rsidR="004114A6" w:rsidRDefault="004114A6" w:rsidP="00411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- исследование психологического климата в  ученическом коллективе.  </w:t>
      </w:r>
    </w:p>
    <w:p w:rsidR="004114A6" w:rsidRDefault="004114A6" w:rsidP="004114A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- предупреждение возникновения явлений дезадаптации обучающихся.</w:t>
      </w:r>
    </w:p>
    <w:p w:rsidR="004114A6" w:rsidRDefault="004114A6" w:rsidP="004114A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работа - формирование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4114A6" w:rsidRDefault="004114A6" w:rsidP="004114A6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 - организация  работы, прежде всего,   с учащимися, имеющими проблемы в обучении, поведении и личностном развитии, выявленные в процессе диагностики.</w:t>
      </w:r>
    </w:p>
    <w:p w:rsidR="004114A6" w:rsidRDefault="004114A6" w:rsidP="004114A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Просвещение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обучающихся.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lang w:val="ru-RU"/>
        </w:rPr>
      </w:pPr>
      <w:r>
        <w:rPr>
          <w:b/>
          <w:sz w:val="28"/>
          <w:szCs w:val="28"/>
          <w:lang w:val="ru-RU"/>
        </w:rPr>
        <w:t>Сроки реализации</w:t>
      </w:r>
      <w:r>
        <w:rPr>
          <w:sz w:val="28"/>
          <w:szCs w:val="28"/>
          <w:lang w:val="ru-RU"/>
        </w:rPr>
        <w:t xml:space="preserve"> программы : программа рассчитана на 4 года, которые делятся на три периода (первый, второй-третий и четвертый годы обучения). При этом продолжительность периодов является ориентировочной – она определяется не временем, а достигнутыми результатами.  </w:t>
      </w:r>
      <w:r>
        <w:rPr>
          <w:rStyle w:val="Zag11"/>
          <w:rFonts w:eastAsia="@Arial Unicode MS"/>
          <w:b/>
          <w:sz w:val="28"/>
          <w:szCs w:val="28"/>
          <w:lang w:val="ru-RU"/>
        </w:rPr>
        <w:t>Первый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период является вводным и направлен на  воспитание, приближенное к обучению, при этом предметом воспитания как учения являются не столько научные знания, сколько знания о ценностях.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</w:t>
      </w:r>
      <w:r>
        <w:rPr>
          <w:rStyle w:val="Zag11"/>
          <w:rFonts w:eastAsia="@Arial Unicode MS"/>
          <w:b/>
          <w:sz w:val="28"/>
          <w:szCs w:val="28"/>
          <w:lang w:val="ru-RU"/>
        </w:rPr>
        <w:t>Второй</w:t>
      </w:r>
      <w:r>
        <w:rPr>
          <w:rStyle w:val="Zag11"/>
          <w:rFonts w:eastAsia="@Arial Unicode MS"/>
          <w:sz w:val="28"/>
          <w:szCs w:val="28"/>
          <w:lang w:val="ru-RU"/>
        </w:rPr>
        <w:t xml:space="preserve"> период – на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  </w:t>
      </w:r>
      <w:r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 xml:space="preserve">Третий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посвящен получению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</w:t>
      </w:r>
      <w:r>
        <w:rPr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самостоятельном общественном действии человек действительно становится  гражданином, социальным деятелем, свободным человеком.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114A6" w:rsidRDefault="004114A6" w:rsidP="004114A6">
      <w:pPr>
        <w:shd w:val="clear" w:color="auto" w:fill="FFFFFF"/>
        <w:spacing w:after="120" w:line="240" w:lineRule="atLeast"/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Формы и методы работы. </w:t>
      </w:r>
      <w:r>
        <w:rPr>
          <w:sz w:val="28"/>
          <w:szCs w:val="28"/>
        </w:rPr>
        <w:t xml:space="preserve">Максимальное использование игровых, занимательных, активных форм работы при изучении курса – благоприятные, естественные условия для понимания и усвоения детьми нравственных норм. </w:t>
      </w:r>
      <w:r>
        <w:rPr>
          <w:sz w:val="28"/>
          <w:szCs w:val="28"/>
        </w:rPr>
        <w:lastRenderedPageBreak/>
        <w:t xml:space="preserve">Занятия после уроков очень привлекательны для ребят. В свободное от уроков время можно заняться творчеством, в котором раскрываются интересы и увлечения каждого ребёнка. Очень важно заинтересовать ребёнка занятиями, чтобы внеурочное время превратилось в пространство для воспитания и образования. </w:t>
      </w:r>
      <w:r>
        <w:rPr>
          <w:color w:val="000000"/>
          <w:sz w:val="28"/>
          <w:szCs w:val="28"/>
        </w:rPr>
        <w:t xml:space="preserve">Занятия по данной программе состоят из теоретической и практической частей, причем теоретических занятий столько же, сколько и практических. Изменения есть лишь на 2 уровне обучения (практических занятий меньше на 6, чем теоретических). </w:t>
      </w:r>
    </w:p>
    <w:p w:rsidR="004114A6" w:rsidRPr="004114A6" w:rsidRDefault="004114A6" w:rsidP="004114A6">
      <w:pPr>
        <w:shd w:val="clear" w:color="auto" w:fill="FFFFFF"/>
        <w:spacing w:after="12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Формы работы: семейные праздники, игры, соревнования, родительские собрания, родительский лекторий, индивидуальное консультирование, совместные мероприятия, анкетирование, часы общения, экскурсии, предметные недели, встречи с ветеранами, воинами–интернационалистами, конкурсы, посещение музеев, праздники, посвященные памятным датам, конкурсы, тематические беседы, коллективные творческие дела, викторины, проекты.</w:t>
      </w:r>
    </w:p>
    <w:p w:rsidR="004114A6" w:rsidRDefault="004114A6" w:rsidP="004114A6">
      <w:pPr>
        <w:shd w:val="clear" w:color="auto" w:fill="FFFFFF"/>
        <w:spacing w:after="120" w:line="240" w:lineRule="atLeas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 и способы их определения.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ind w:left="360" w:firstLine="0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Воспитательные результаты распределяются по трём уровням.</w:t>
      </w:r>
    </w:p>
    <w:p w:rsidR="004114A6" w:rsidRDefault="004114A6" w:rsidP="004114A6">
      <w:pPr>
        <w:pStyle w:val="ab"/>
        <w:jc w:val="both"/>
        <w:rPr>
          <w:rStyle w:val="Zag11"/>
          <w:rFonts w:ascii="Times New Roman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Первый уровень результатов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— приобретение обучающимися социальных знаний (о нравственных  нормах,  социально одобряемых и не одобряемых формах поведения в обществе и·т.·п.),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 учителем,  как значимым для него носителем положительного социального знания и повседневного опыта.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Второй уровень результатов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>Третий уровень результатов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— получение обучающимся начального  опыта самостоятельного общественного действия, формирование у младшего школьника социально приемлемых моделей поведения. Только в</w:t>
      </w:r>
      <w:r>
        <w:rPr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 переходом от одного уровня результатов к другому существенно возрастают воспитательные эффекты:</w:t>
      </w:r>
    </w:p>
    <w:p w:rsidR="004114A6" w:rsidRDefault="004114A6" w:rsidP="004114A6">
      <w:pPr>
        <w:pStyle w:val="ac"/>
        <w:numPr>
          <w:ilvl w:val="0"/>
          <w:numId w:val="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lastRenderedPageBreak/>
        <w:t>·на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4114A6" w:rsidRDefault="004114A6" w:rsidP="004114A6">
      <w:pPr>
        <w:pStyle w:val="ac"/>
        <w:numPr>
          <w:ilvl w:val="0"/>
          <w:numId w:val="8"/>
        </w:numPr>
        <w:tabs>
          <w:tab w:val="left" w:leader="dot" w:pos="624"/>
        </w:tabs>
        <w:jc w:val="both"/>
        <w:rPr>
          <w:rStyle w:val="Zag11"/>
          <w:rFonts w:eastAsia="@Arial Unicode MS"/>
          <w:color w:val="000000"/>
          <w:sz w:val="28"/>
          <w:szCs w:val="28"/>
        </w:rPr>
      </w:pPr>
      <w:r>
        <w:rPr>
          <w:rStyle w:val="Zag11"/>
          <w:rFonts w:eastAsia="@Arial Unicode MS"/>
          <w:color w:val="000000"/>
          <w:sz w:val="28"/>
          <w:szCs w:val="28"/>
        </w:rPr>
        <w:t>·на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4114A6" w:rsidRDefault="004114A6" w:rsidP="004114A6">
      <w:pPr>
        <w:pStyle w:val="Osnova"/>
        <w:numPr>
          <w:ilvl w:val="0"/>
          <w:numId w:val="8"/>
        </w:numPr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  социализации младших школьников.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 первом классе дети особенно восприимчивы к новому социальному знанию, стремятся понять новую для них школьную реальность. Задача педагога поддерживать эту тенденцию, способствовать используемыми им воспитательными формами достижению ребенком первого уровня результатов.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 втором и третьем классе, как правило, набирает силу процесс развития детского коллектива, резко активизируется межличностное взаимодействие  младших школьников друг с другом, что создает благоприятную ситуацию для достижения второго уровня  воспитательных результатов. К четвертому классу у младшего школьника появляется   реальная возможность выхода в пространство общественного действия, то есть достижение третьего уровня</w:t>
      </w:r>
      <w:r>
        <w:rPr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воспитательных результатов.</w:t>
      </w:r>
    </w:p>
    <w:p w:rsidR="004114A6" w:rsidRDefault="004114A6" w:rsidP="004114A6">
      <w:pPr>
        <w:pStyle w:val="ab"/>
        <w:jc w:val="both"/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Достижение трёх уровней воспитательных результатов обеспечивает появление значимых </w:t>
      </w:r>
      <w:r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</w:rPr>
        <w:t>эффектов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обществу, а именно: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ценностное отношение к России, к своей малой родине, отечественному культурно-историческому наследию, государственной символике, русскому и родному языку, народным традициям; к Конституции и законам Российской Федерации; к старшему поколению;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элементарные представления о примерах исполнения гражданского и патриотического долга;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начальные представления о правах и обязанностях человека, гражданина, семьянина, товарища;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начальные представления о моральных нормах и правилах нравственного поведения, в том числе об этических нормах взаимоотношений в семье;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почтительное отношение к родителям, уважительное отношение к старшим, заботливое отношение к младшим;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традиций своей семьи и школы, бережное отношение к ним.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Знание (на уровне обобщенных представлений и первоначальных понятий) значения ключевых слов, раскрывающих курс: человек, общество, гражданин России, его права и обязанности;</w:t>
      </w:r>
    </w:p>
    <w:p w:rsidR="004114A6" w:rsidRDefault="004114A6" w:rsidP="004114A6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Родина, столица, государство, государственная символика, праздники, народы, населяющие Россию (в отдельных примерах); международное сотрудничество, общечеловеческие проблемы; история, предыстория.</w:t>
      </w:r>
    </w:p>
    <w:p w:rsidR="004114A6" w:rsidRDefault="004114A6" w:rsidP="004114A6">
      <w:pPr>
        <w:pStyle w:val="Osnova"/>
        <w:tabs>
          <w:tab w:val="left" w:leader="dot" w:pos="624"/>
        </w:tabs>
        <w:spacing w:line="240" w:lineRule="auto"/>
        <w:rPr>
          <w:rStyle w:val="Zag11"/>
          <w:rFonts w:eastAsia="@Arial Unicode MS"/>
          <w:lang w:val="ru-RU"/>
        </w:rPr>
      </w:pPr>
    </w:p>
    <w:p w:rsidR="004114A6" w:rsidRDefault="004114A6" w:rsidP="004114A6">
      <w:pPr>
        <w:pStyle w:val="a4"/>
        <w:ind w:left="360"/>
        <w:rPr>
          <w:b/>
          <w:i/>
        </w:rPr>
      </w:pPr>
      <w:r>
        <w:rPr>
          <w:rStyle w:val="aa"/>
          <w:rFonts w:ascii="Times New Roman" w:hAnsi="Times New Roman" w:cs="Times New Roman"/>
          <w:sz w:val="28"/>
          <w:szCs w:val="28"/>
        </w:rPr>
        <w:t>Формы подведения итогов в реализации программы.</w:t>
      </w:r>
    </w:p>
    <w:p w:rsidR="004114A6" w:rsidRPr="004114A6" w:rsidRDefault="004114A6" w:rsidP="004114A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Концерты, соревнования, турниры, конференции, портфолио, мониторинговое исследование, выставки рисунков.</w:t>
      </w:r>
    </w:p>
    <w:p w:rsidR="004114A6" w:rsidRDefault="004114A6" w:rsidP="004114A6">
      <w:pPr>
        <w:pStyle w:val="ab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4114A6" w:rsidRDefault="004114A6" w:rsidP="004114A6">
      <w:pPr>
        <w:pStyle w:val="ab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114A6" w:rsidRDefault="004114A6" w:rsidP="004114A6">
      <w:pPr>
        <w:pStyle w:val="ab"/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1.Я и мой мир(9 часов)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Игра-путешествие «Ты + Мы» 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«В здоровом теле – здоровый дух» 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«Как разрешить конфликт?» 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«Что я знаю о дружбе и о своем друге» 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«Мои увлечения»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«Мои спортивные достижения»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Я и семья (13 часов)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Праздничная программа ко Дню матери «Письмо моей маме» 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к/т фильм «Мама» 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Конкурсная программа к 8 марта «Хозяюшки» 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Совместный классный час с родителями «Профессии разные нужны, профессии разные важны». 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Посещение на дому заболевших одноклассников (в течение года).</w:t>
      </w:r>
    </w:p>
    <w:p w:rsidR="004114A6" w:rsidRDefault="004114A6" w:rsidP="004114A6">
      <w:pPr>
        <w:pStyle w:val="a4"/>
        <w:rPr>
          <w:sz w:val="28"/>
          <w:szCs w:val="28"/>
        </w:rPr>
      </w:pPr>
      <w:r>
        <w:rPr>
          <w:sz w:val="28"/>
          <w:szCs w:val="28"/>
        </w:rPr>
        <w:t>Экскурсии на предприятия, где работают родители.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«Марья-искусница»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Я и культура(18 часов)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музея «Зал кубанского быта и казачьих традиций».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картинную галерею «Красота русской природы».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«Масленица».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 экскурсия по Москве.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поделок и творческих выставках (в течение года)</w:t>
      </w:r>
    </w:p>
    <w:p w:rsidR="004114A6" w:rsidRDefault="004114A6" w:rsidP="004114A6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Экскурсия в дом С. Донгулова библиотеки З. Космодемьянской.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концерта танцевальной группы «Армавир»</w:t>
      </w:r>
    </w:p>
    <w:p w:rsidR="004114A6" w:rsidRDefault="004114A6" w:rsidP="004114A6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Посещение музея. Выставка кукол, изготовленных своими руками.</w:t>
      </w:r>
    </w:p>
    <w:p w:rsidR="004114A6" w:rsidRDefault="004114A6" w:rsidP="004114A6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театра.</w:t>
      </w:r>
    </w:p>
    <w:p w:rsidR="004114A6" w:rsidRDefault="004114A6" w:rsidP="004114A6">
      <w:pPr>
        <w:pStyle w:val="ab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Я и школа (10  часов)</w:t>
      </w:r>
    </w:p>
    <w:p w:rsidR="004114A6" w:rsidRDefault="004114A6" w:rsidP="004114A6">
      <w:pPr>
        <w:pStyle w:val="ab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«Школа вежливых наук».</w:t>
      </w:r>
    </w:p>
    <w:p w:rsidR="004114A6" w:rsidRDefault="004114A6" w:rsidP="004114A6">
      <w:pPr>
        <w:pStyle w:val="ab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празднике «Все цветы учителям».</w:t>
      </w:r>
    </w:p>
    <w:p w:rsidR="004114A6" w:rsidRDefault="004114A6" w:rsidP="004114A6">
      <w:pPr>
        <w:pStyle w:val="ab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Дне открытых дверей для выпускников.</w:t>
      </w:r>
    </w:p>
    <w:p w:rsidR="004114A6" w:rsidRDefault="004114A6" w:rsidP="004114A6">
      <w:pPr>
        <w:pStyle w:val="ab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путешествие «Осторожно, пешеход!».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«Класс года» (в течение года)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макулатуры (в течение года)</w:t>
      </w:r>
    </w:p>
    <w:p w:rsidR="004114A6" w:rsidRDefault="004114A6" w:rsidP="004114A6">
      <w:pPr>
        <w:pStyle w:val="ab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десант «Укрась территорию своей школы».</w:t>
      </w:r>
    </w:p>
    <w:p w:rsidR="004114A6" w:rsidRDefault="004114A6" w:rsidP="004114A6">
      <w:pPr>
        <w:pStyle w:val="ab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школьной библиотеки (в течение года).</w:t>
      </w:r>
    </w:p>
    <w:p w:rsidR="004114A6" w:rsidRDefault="004114A6" w:rsidP="004114A6">
      <w:pPr>
        <w:pStyle w:val="ab"/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«Разговор о правильном питании».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Я и моё Отечество(8 часов)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викторина «Я люблю тебя Россия».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и открыток ко Дню города, ко Дню защитника Отечества, и другим патриотическим праздникам (в течение года)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«Россия – родина моя».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коллажа ко Дню Космонавтики.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ко Дню пожилого человека. Встреча с ветеранами.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«Блокада: смерть и жизнь».</w:t>
      </w:r>
    </w:p>
    <w:p w:rsidR="004114A6" w:rsidRDefault="004114A6" w:rsidP="004114A6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солдату. Встреча с ветеранами ВОВ.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Я и планета (6 часов)</w:t>
      </w:r>
    </w:p>
    <w:p w:rsidR="004114A6" w:rsidRDefault="004114A6" w:rsidP="004114A6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День земли (22 апреля).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листовок «Земля в опасности!» (в течение года)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птиц.</w:t>
      </w:r>
    </w:p>
    <w:p w:rsidR="004114A6" w:rsidRDefault="004114A6" w:rsidP="004114A6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«Многонациональный Армавир».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мероприятие «Мы за счастливое детство».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Антиреклама вредных привычек. Конкурс рисунков.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7.Без прошлого нет настоящего и будущего(4 часа)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«День народного единства».</w:t>
      </w:r>
    </w:p>
    <w:p w:rsidR="004114A6" w:rsidRDefault="004114A6" w:rsidP="004114A6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песен «Поклон тебе солдат России».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ветерана, оказание посильной помощи (в течение года)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«Современные рыцари» ко Дню защитника Отечества.</w:t>
      </w:r>
    </w:p>
    <w:p w:rsidR="004114A6" w:rsidRDefault="004114A6" w:rsidP="004114A6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Победы. Встреча с ветераном.</w:t>
      </w:r>
    </w:p>
    <w:p w:rsidR="004114A6" w:rsidRDefault="004114A6" w:rsidP="004114A6">
      <w:pPr>
        <w:pStyle w:val="a4"/>
      </w:pPr>
    </w:p>
    <w:p w:rsidR="004114A6" w:rsidRDefault="004114A6" w:rsidP="004114A6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план.</w:t>
      </w:r>
    </w:p>
    <w:tbl>
      <w:tblPr>
        <w:tblW w:w="97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690"/>
        <w:gridCol w:w="992"/>
        <w:gridCol w:w="1291"/>
        <w:gridCol w:w="3254"/>
      </w:tblGrid>
      <w:tr w:rsidR="004114A6" w:rsidTr="00961482">
        <w:trPr>
          <w:cantSplit/>
          <w:trHeight w:val="6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год обучения (3 класс)</w:t>
            </w:r>
          </w:p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«Я и мой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both"/>
            </w:pPr>
            <w:r>
              <w:rPr>
                <w:sz w:val="22"/>
                <w:szCs w:val="22"/>
              </w:rPr>
      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      </w:r>
          </w:p>
        </w:tc>
      </w:tr>
      <w:tr w:rsidR="004114A6" w:rsidTr="00961482">
        <w:trPr>
          <w:cantSplit/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</w:pPr>
            <w:r>
              <w:t>1.2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«Ты + Мы»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</w:pPr>
            <w:r>
              <w:t>1.3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«В здоровом теле – здоровый дух»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5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</w:pPr>
            <w:r>
              <w:t>1.4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разрешить конфликт?»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</w:pPr>
            <w:r>
              <w:t>1.5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«Что я знаю о дружбе и о своем друге»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</w:pPr>
            <w:r>
              <w:t>1.6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t>Классный час «Мои увлечения»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</w:pPr>
            <w:r>
              <w:t>1.7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t>Классный час «Мои спортивные достижения»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«Я и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both"/>
            </w:pPr>
            <w:r>
              <w:rPr>
                <w:rStyle w:val="aa"/>
                <w:sz w:val="22"/>
                <w:szCs w:val="22"/>
              </w:rPr>
              <w:t>Воспитание культуры семейных отношений, ответственности за благополучие, безопасность и радость жить в семье, возрождение нравственно-этических норм и традиций семейного уклада, воспитание ответственного отношения к созданию в будущем своей семьи</w:t>
            </w:r>
            <w:r>
              <w:rPr>
                <w:sz w:val="22"/>
                <w:szCs w:val="22"/>
              </w:rPr>
              <w:t>.</w:t>
            </w:r>
          </w:p>
        </w:tc>
      </w:tr>
      <w:tr w:rsidR="004114A6" w:rsidTr="00961482">
        <w:trPr>
          <w:cantSplit/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«Мама»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2.3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к 8 марта «Хозяюшки»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2.4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классный час с родителями «Профессии разные нужны, профессии разные важны»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2.6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</w:pPr>
            <w:r>
              <w:t>Классный час «Марья-искусница»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jc w:val="both"/>
              <w:rPr>
                <w:rStyle w:val="aa"/>
              </w:rPr>
            </w:pPr>
          </w:p>
        </w:tc>
      </w:tr>
      <w:tr w:rsidR="004114A6" w:rsidTr="00961482">
        <w:trPr>
          <w:cantSplit/>
          <w:trHeight w:val="4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«Я и 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both"/>
            </w:pPr>
            <w:r>
              <w:rPr>
                <w:sz w:val="22"/>
                <w:szCs w:val="22"/>
              </w:rPr>
              <w:t>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т.д.),</w:t>
            </w:r>
          </w:p>
        </w:tc>
      </w:tr>
      <w:tr w:rsidR="004114A6" w:rsidTr="00961482">
        <w:trPr>
          <w:cantSplit/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3.2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картинную галерею «Красота русской природы».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3.3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3.4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по Москве.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3.8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</w:pPr>
            <w:r>
              <w:t>Посещение театра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4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«Я и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Владение навыками устанавливать и выявлять причинно-следственные связи в социуме, овладение основами правовой грамотности, правилами правового и нравственного поведения,</w:t>
            </w:r>
          </w:p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</w:tr>
      <w:tr w:rsidR="004114A6" w:rsidTr="00961482">
        <w:trPr>
          <w:cantSplit/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4.1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«Школа вежливых наук».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4.2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«Все цветы учителям».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4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4.4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tabs>
                <w:tab w:val="left" w:pos="199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«Осторожно, пешеход!».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4.5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«Укрась территорию своей школы».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4.6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«Разговор о правильном питании»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4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«Я и моё Отечество»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ориентироваться в историческом времени,определять на карте границы и крупные города России, рассказывать о родной стране, своем городе (селе) различать символы государства-флаг, герб России и флаг, герб субъекта Российской Федерации, в котором находится образовательное учреждение</w:t>
            </w:r>
          </w:p>
        </w:tc>
      </w:tr>
      <w:tr w:rsidR="004114A6" w:rsidTr="00961482">
        <w:trPr>
          <w:cantSplit/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5.1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«Я люблю тебя Россия».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>
            <w:pPr>
              <w:rPr>
                <w:rFonts w:eastAsia="Calibri"/>
                <w:lang w:eastAsia="ar-SA"/>
              </w:rPr>
            </w:pPr>
          </w:p>
        </w:tc>
      </w:tr>
      <w:tr w:rsidR="004114A6" w:rsidTr="00961482">
        <w:trPr>
          <w:cantSplit/>
          <w:trHeight w:val="4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5.2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солдату. Встреча с ветеранами 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>
            <w:pPr>
              <w:rPr>
                <w:rFonts w:eastAsia="Calibri"/>
                <w:lang w:eastAsia="ar-SA"/>
              </w:rPr>
            </w:pPr>
          </w:p>
        </w:tc>
      </w:tr>
      <w:tr w:rsidR="004114A6" w:rsidTr="00961482">
        <w:trPr>
          <w:cantSplit/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5.3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– родина моя».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>
            <w:pPr>
              <w:rPr>
                <w:rFonts w:eastAsia="Calibri"/>
                <w:lang w:eastAsia="ar-SA"/>
              </w:rPr>
            </w:pPr>
          </w:p>
        </w:tc>
      </w:tr>
      <w:tr w:rsidR="004114A6" w:rsidTr="00961482">
        <w:trPr>
          <w:cantSplit/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5.4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ко Дню Космонавтики.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>
            <w:pPr>
              <w:rPr>
                <w:rFonts w:eastAsia="Calibri"/>
                <w:lang w:eastAsia="ar-SA"/>
              </w:rPr>
            </w:pPr>
          </w:p>
        </w:tc>
      </w:tr>
      <w:tr w:rsidR="004114A6" w:rsidTr="00961482">
        <w:trPr>
          <w:cantSplit/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5.5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пожилого человека. Встреча с ветеранами.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>
            <w:pPr>
              <w:rPr>
                <w:rFonts w:eastAsia="Calibri"/>
                <w:lang w:eastAsia="ar-SA"/>
              </w:rPr>
            </w:pPr>
          </w:p>
        </w:tc>
      </w:tr>
      <w:tr w:rsidR="004114A6" w:rsidTr="00961482">
        <w:trPr>
          <w:cantSplit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5.6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«Блокада: смерть и жизнь».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>
            <w:pPr>
              <w:rPr>
                <w:rFonts w:eastAsia="Calibri"/>
                <w:lang w:eastAsia="ar-SA"/>
              </w:rPr>
            </w:pPr>
          </w:p>
        </w:tc>
      </w:tr>
      <w:tr w:rsidR="004114A6" w:rsidTr="00961482">
        <w:trPr>
          <w:cantSplit/>
          <w:trHeight w:val="4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«Я и планета»</w:t>
            </w:r>
          </w:p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both"/>
            </w:pPr>
            <w:r>
              <w:rPr>
                <w:sz w:val="22"/>
                <w:szCs w:val="22"/>
              </w:rPr>
              <w:t>Учиться осуществлять информационный поиск для выполнения учебных задач</w:t>
            </w:r>
          </w:p>
        </w:tc>
      </w:tr>
      <w:tr w:rsidR="004114A6" w:rsidTr="00961482">
        <w:trPr>
          <w:cantSplit/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День земли (22 апреля).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листовок «Земля в опасности!»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«Мы за счастливое детство».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Антиреклама вредных привычек. Конкурс рисунков.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5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Без прошлого нет настоящего и будущего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both"/>
            </w:pPr>
            <w:r>
              <w:rPr>
                <w:sz w:val="22"/>
                <w:szCs w:val="22"/>
              </w:rPr>
              <w:t>Познакомятся со стихами о Родине. Расширят кругозор, актуализируют свои знания,  сформируют интерес к изучению истории родного края. Воспитывать чувство гордости за людей, живущих и работающих в родном крае.</w:t>
            </w:r>
          </w:p>
        </w:tc>
      </w:tr>
      <w:tr w:rsidR="004114A6" w:rsidTr="00961482">
        <w:trPr>
          <w:cantSplit/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народного единства».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песен «Поклон тебе солдат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«Современные рыцари» ко Дню защитника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b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 Встреча с ветераном.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6" w:rsidRDefault="004114A6" w:rsidP="00961482"/>
        </w:tc>
      </w:tr>
      <w:tr w:rsidR="004114A6" w:rsidTr="00961482">
        <w:trPr>
          <w:cantSplit/>
        </w:trPr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A6" w:rsidRDefault="004114A6" w:rsidP="00961482">
            <w:pPr>
              <w:pStyle w:val="a4"/>
              <w:spacing w:line="276" w:lineRule="auto"/>
              <w:ind w:left="192"/>
              <w:jc w:val="center"/>
              <w:rPr>
                <w:b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A6" w:rsidRDefault="004114A6" w:rsidP="00961482">
            <w:pPr>
              <w:pStyle w:val="a4"/>
              <w:spacing w:line="276" w:lineRule="auto"/>
            </w:pPr>
          </w:p>
        </w:tc>
      </w:tr>
    </w:tbl>
    <w:p w:rsidR="004114A6" w:rsidRDefault="004114A6" w:rsidP="004114A6">
      <w:pPr>
        <w:pStyle w:val="a4"/>
        <w:ind w:left="360"/>
        <w:jc w:val="center"/>
        <w:rPr>
          <w:b/>
          <w:sz w:val="28"/>
          <w:szCs w:val="28"/>
        </w:rPr>
      </w:pPr>
    </w:p>
    <w:p w:rsidR="004114A6" w:rsidRDefault="004114A6" w:rsidP="004114A6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14A6" w:rsidRDefault="004114A6" w:rsidP="004114A6">
      <w:pPr>
        <w:pStyle w:val="ab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114A6" w:rsidRDefault="004114A6" w:rsidP="004114A6">
      <w:pPr>
        <w:pStyle w:val="ab"/>
        <w:ind w:left="50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для разработки программы литературы.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14A6" w:rsidRDefault="004114A6" w:rsidP="004114A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С.В.Сабина - Сборник программ внеурочной деятельности для четырехлетней начальной школы. Система Л.В. Занкова. – М.: 2011 г.</w:t>
      </w:r>
    </w:p>
    <w:p w:rsidR="004114A6" w:rsidRDefault="004114A6" w:rsidP="004114A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Внеурочная деятельность в начальной школе [Электронный ресурс] – Режим доступа: konf // www. ipkps. bsu. edu. ru</w:t>
      </w:r>
    </w:p>
    <w:p w:rsidR="004114A6" w:rsidRDefault="004114A6" w:rsidP="004114A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Газман, О. С. Воспитание: цели, средства, перспектива [Текст] /О. С. Газман. - М.: Новое педагогическое мышление, 1989. - 221с.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Данилюк, А. Я. и др. Концепция духовно – нравственного развития и воспитания личности гражданина России [Текст] /Вестник образования. – 2009. - №17. - 9 - 13с.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Жиренко, О. Е. Внеклассные мероприятия [Текст] / сост. О. Е.Жиренко. – М.:Вако, 2007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Концепция патриотического воспитания граждан РФ [Текст] /Воспитание школьников. – 2005. - №1. – 147с.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 Концепция духовно – нравственного воспитания российских школьников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[Текст] – М.: Просвещение, 2009. – 35с.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 Кувашова, И. Г. Праздники в начальной школе [Текст] / сост. И. Г.Кувашова – Волгоград: изд. «Учитель», 2001.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 Лизинский, В. М. Проект программы гражданского и патриотического воспитания [Текст] / Научно – методический журнал зам. директора по</w:t>
      </w:r>
      <w:hyperlink r:id="rId6" w:tooltip="Воспитательная работа" w:history="1">
        <w:r>
          <w:rPr>
            <w:rStyle w:val="af"/>
            <w:color w:val="auto"/>
            <w:sz w:val="28"/>
            <w:szCs w:val="28"/>
            <w:u w:val="none"/>
          </w:rPr>
          <w:t>воспитательной работе</w:t>
        </w:r>
      </w:hyperlink>
      <w:r>
        <w:rPr>
          <w:sz w:val="28"/>
          <w:szCs w:val="28"/>
        </w:rPr>
        <w:t>. - 2006. - №3. – 40с.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 Молодова, Л. М. Экологические праздники для детей [Текст] / сост. Л. М.Молодова. – Минск: Асар, 1999.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 О воспитательном компоненте Федерального государственного образовательного стандарта второго поколения [Текст] / Воспитание школьников. 2009. - №8 – 10 -16с.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 Перекатьева, О. В. Сценарии школьных праздников [Текст] / сост. О. В.Перекатьева. – Ростов–на–Дону, 2001.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13. Программа духовно - нравственного развития и воспитания обучающихся на ступени начального общего образования [Текст] / авт. – сост. Е. В.Богданова, Н. В.Кондукова, Е. В.Хребтова. – Белово, 2010. – 48-49с.</w:t>
      </w:r>
    </w:p>
    <w:p w:rsidR="004114A6" w:rsidRDefault="004114A6" w:rsidP="004114A6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14. Савинов, Е. С. Примерная основная </w:t>
      </w:r>
      <w:hyperlink r:id="rId7" w:tooltip="Образовательные программы" w:history="1">
        <w:r>
          <w:rPr>
            <w:rStyle w:val="af"/>
            <w:color w:val="auto"/>
            <w:sz w:val="28"/>
            <w:szCs w:val="28"/>
            <w:u w:val="none"/>
          </w:rPr>
          <w:t>образовательная программа</w:t>
        </w:r>
      </w:hyperlink>
      <w:r>
        <w:rPr>
          <w:sz w:val="28"/>
          <w:szCs w:val="28"/>
        </w:rPr>
        <w:t> образовательного учреждения. Начальная школа [Текст] / сост. Е. С.Савинов. – М.: Просвещение, 2010. – 191., 204с.</w:t>
      </w: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114A6" w:rsidRDefault="004114A6" w:rsidP="004114A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6728D" w:rsidRDefault="0076728D"/>
    <w:sectPr w:rsidR="0076728D" w:rsidSect="0076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0AC0"/>
    <w:multiLevelType w:val="hybridMultilevel"/>
    <w:tmpl w:val="2CFC1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3DB2"/>
    <w:multiLevelType w:val="hybridMultilevel"/>
    <w:tmpl w:val="2C24C316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04D32"/>
    <w:multiLevelType w:val="hybridMultilevel"/>
    <w:tmpl w:val="535EC0D6"/>
    <w:lvl w:ilvl="0" w:tplc="63565D58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157BA"/>
    <w:multiLevelType w:val="hybridMultilevel"/>
    <w:tmpl w:val="7EBC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D17FC"/>
    <w:multiLevelType w:val="hybridMultilevel"/>
    <w:tmpl w:val="C2A85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74134"/>
    <w:multiLevelType w:val="hybridMultilevel"/>
    <w:tmpl w:val="3810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61E63"/>
    <w:multiLevelType w:val="hybridMultilevel"/>
    <w:tmpl w:val="D1FC2878"/>
    <w:lvl w:ilvl="0" w:tplc="EA2AE42A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330E9"/>
    <w:multiLevelType w:val="hybridMultilevel"/>
    <w:tmpl w:val="2C12159E"/>
    <w:lvl w:ilvl="0" w:tplc="6C94F7B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E47A7"/>
    <w:multiLevelType w:val="hybridMultilevel"/>
    <w:tmpl w:val="C82E3CF6"/>
    <w:lvl w:ilvl="0" w:tplc="0D6C6E1C">
      <w:start w:val="1"/>
      <w:numFmt w:val="decimal"/>
      <w:lvlText w:val="%1"/>
      <w:lvlJc w:val="left"/>
      <w:pPr>
        <w:ind w:left="4905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6F3B28"/>
    <w:multiLevelType w:val="hybridMultilevel"/>
    <w:tmpl w:val="6A9A3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14A6"/>
    <w:rsid w:val="0017115D"/>
    <w:rsid w:val="00173924"/>
    <w:rsid w:val="00255D9D"/>
    <w:rsid w:val="004114A6"/>
    <w:rsid w:val="0076728D"/>
    <w:rsid w:val="0081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14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114A6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4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14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114A6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14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14A6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4114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1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14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14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4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4114A6"/>
    <w:rPr>
      <w:rFonts w:ascii="Calibri" w:eastAsia="Calibri" w:hAnsi="Calibri" w:cs="Calibri"/>
      <w:lang w:eastAsia="ar-SA"/>
    </w:rPr>
  </w:style>
  <w:style w:type="paragraph" w:styleId="ab">
    <w:name w:val="No Spacing"/>
    <w:link w:val="aa"/>
    <w:uiPriority w:val="1"/>
    <w:qFormat/>
    <w:rsid w:val="004114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List Paragraph"/>
    <w:basedOn w:val="a"/>
    <w:uiPriority w:val="34"/>
    <w:qFormat/>
    <w:rsid w:val="004114A6"/>
    <w:pPr>
      <w:ind w:left="720"/>
      <w:contextualSpacing/>
    </w:pPr>
  </w:style>
  <w:style w:type="paragraph" w:customStyle="1" w:styleId="Osnova">
    <w:name w:val="Osnova"/>
    <w:basedOn w:val="a"/>
    <w:uiPriority w:val="99"/>
    <w:semiHidden/>
    <w:rsid w:val="004114A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NoSpacingChar">
    <w:name w:val="No Spacing Char"/>
    <w:link w:val="1"/>
    <w:semiHidden/>
    <w:locked/>
    <w:rsid w:val="004114A6"/>
    <w:rPr>
      <w:rFonts w:ascii="Calibri" w:eastAsia="Times New Roman" w:hAnsi="Calibri" w:cs="Calibri"/>
    </w:rPr>
  </w:style>
  <w:style w:type="paragraph" w:customStyle="1" w:styleId="1">
    <w:name w:val="Без интервала1"/>
    <w:link w:val="NoSpacingChar"/>
    <w:semiHidden/>
    <w:rsid w:val="004114A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Ul">
    <w:name w:val="Ul"/>
    <w:basedOn w:val="a"/>
    <w:uiPriority w:val="99"/>
    <w:semiHidden/>
    <w:rsid w:val="004114A6"/>
    <w:pPr>
      <w:spacing w:line="300" w:lineRule="atLeast"/>
    </w:pPr>
    <w:rPr>
      <w:sz w:val="22"/>
      <w:szCs w:val="22"/>
    </w:rPr>
  </w:style>
  <w:style w:type="character" w:customStyle="1" w:styleId="Zag11">
    <w:name w:val="Zag_11"/>
    <w:rsid w:val="004114A6"/>
  </w:style>
  <w:style w:type="character" w:customStyle="1" w:styleId="apple-converted-space">
    <w:name w:val="apple-converted-space"/>
    <w:basedOn w:val="a0"/>
    <w:rsid w:val="004114A6"/>
  </w:style>
  <w:style w:type="table" w:styleId="ad">
    <w:name w:val="Table Grid"/>
    <w:basedOn w:val="a1"/>
    <w:uiPriority w:val="59"/>
    <w:rsid w:val="004114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4114A6"/>
    <w:rPr>
      <w:b/>
      <w:bCs/>
    </w:rPr>
  </w:style>
  <w:style w:type="character" w:styleId="af">
    <w:name w:val="Hyperlink"/>
    <w:basedOn w:val="a0"/>
    <w:uiPriority w:val="99"/>
    <w:semiHidden/>
    <w:unhideWhenUsed/>
    <w:rsid w:val="004114A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114A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spitatelmznaya_rabot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2925</Words>
  <Characters>16673</Characters>
  <Application>Microsoft Office Word</Application>
  <DocSecurity>0</DocSecurity>
  <Lines>138</Lines>
  <Paragraphs>39</Paragraphs>
  <ScaleCrop>false</ScaleCrop>
  <Company/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 Победино</dc:creator>
  <cp:lastModifiedBy>Секретарь</cp:lastModifiedBy>
  <cp:revision>6</cp:revision>
  <dcterms:created xsi:type="dcterms:W3CDTF">2024-09-05T02:29:00Z</dcterms:created>
  <dcterms:modified xsi:type="dcterms:W3CDTF">2024-09-12T23:05:00Z</dcterms:modified>
</cp:coreProperties>
</file>