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56" w:rsidRDefault="00FE2156" w:rsidP="00F0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па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па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56" w:rsidRDefault="00FE2156" w:rsidP="00F0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2156" w:rsidRDefault="00FE2156" w:rsidP="00F0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08F" w:rsidRPr="0055008F" w:rsidRDefault="0055008F" w:rsidP="00F06D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1. Закрепление полученных знаний по ПДД учащимися и углубление их.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2.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3. Обучение грамотным действиям в непредвиденных чрезвычайных ситуациях на дороге.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4. Практическое закрепление знаний и умений по правилам вождения велосипеда на специально отведенной площадке.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5.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55008F" w:rsidRPr="00F06D8E" w:rsidRDefault="0055008F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6. Сотрудничество с работниками ГИБДД в практической деятельности.</w:t>
      </w:r>
    </w:p>
    <w:p w:rsidR="00F06D8E" w:rsidRPr="00F06D8E" w:rsidRDefault="00F06D8E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5A6" w:rsidRPr="00F06D8E" w:rsidRDefault="00EA45A6" w:rsidP="00EA45A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Главные принципы: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1. Деятельность кружка не должна нарушать учебного процесса школы.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2. Использование наглядного пособия, ИКТ и всех средств наглядности.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3. Предполагает постепенное усложнение материала.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4. Добровольность участия в данном виде деятельности.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5. Активность и творческий подход к проведению мероприятий.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6. Доброжелательная и непринужденная обстановка работы кружка.</w:t>
      </w:r>
    </w:p>
    <w:p w:rsidR="00EA45A6" w:rsidRPr="00F06D8E" w:rsidRDefault="00EA45A6" w:rsidP="00EA45A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методы, используемые </w:t>
      </w:r>
      <w:r w:rsidR="00F06D8E"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для реализации программы.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обучении </w:t>
      </w:r>
      <w:r w:rsidRPr="00F06D8E">
        <w:rPr>
          <w:rFonts w:ascii="Times New Roman" w:hAnsi="Times New Roman" w:cs="Times New Roman"/>
          <w:sz w:val="28"/>
          <w:szCs w:val="28"/>
          <w:lang w:eastAsia="ru-RU"/>
        </w:rPr>
        <w:t>– практический</w:t>
      </w:r>
      <w:proofErr w:type="gram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наглядный, словесный, работа с книгой, </w:t>
      </w:r>
      <w:proofErr w:type="spell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>видеометод</w:t>
      </w:r>
      <w:proofErr w:type="spell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В воспитании</w:t>
      </w:r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F06D8E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относится к </w:t>
      </w:r>
      <w:r w:rsidR="0055008F" w:rsidRPr="00F06D8E">
        <w:rPr>
          <w:rFonts w:ascii="Times New Roman" w:hAnsi="Times New Roman" w:cs="Times New Roman"/>
          <w:sz w:val="28"/>
          <w:szCs w:val="28"/>
          <w:lang w:eastAsia="ru-RU"/>
        </w:rPr>
        <w:t>социально-педагогическойнаправленности: создаются условия для социальной практики ребенка в его реальной жизни, накопления нравственного и практического опыта.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F06D8E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 основывается на различных </w:t>
      </w:r>
      <w:r w:rsidR="0055008F" w:rsidRPr="00F06D8E">
        <w:rPr>
          <w:rFonts w:ascii="Times New Roman" w:hAnsi="Times New Roman" w:cs="Times New Roman"/>
          <w:sz w:val="28"/>
          <w:szCs w:val="28"/>
          <w:lang w:eastAsia="ru-RU"/>
        </w:rPr>
        <w:t>видах деятельности: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Создание уголка безопасности дорожного движения;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Изучение правил дорожного движения и пропаганда их в классах;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Встречи и беседы с инспектором ГИБДД;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Проведение практических занятий по вождению велосипеда;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Участие в различных конкурсах по профилактике дорожно-транспортной безопасности;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Проведение игр, конкурсов, соревнований в школе.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F06D8E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Формы:</w:t>
      </w:r>
      <w:r w:rsidR="0055008F"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обучение, применение знаний на практике через практические занятия, соревнования,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игры, практическая работа по проведению пропаганды безопасности дорожного движения через конкурсы, викторины, игры.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В работ</w:t>
      </w:r>
      <w:r w:rsidR="00F06D8E">
        <w:rPr>
          <w:rFonts w:ascii="Times New Roman" w:hAnsi="Times New Roman" w:cs="Times New Roman"/>
          <w:sz w:val="28"/>
          <w:szCs w:val="28"/>
          <w:lang w:eastAsia="ru-RU"/>
        </w:rPr>
        <w:t>е кружка участвуют учащиеся 3класса</w:t>
      </w:r>
      <w:r w:rsidRPr="00F06D8E">
        <w:rPr>
          <w:rFonts w:ascii="Times New Roman" w:hAnsi="Times New Roman" w:cs="Times New Roman"/>
          <w:sz w:val="28"/>
          <w:szCs w:val="28"/>
          <w:lang w:eastAsia="ru-RU"/>
        </w:rPr>
        <w:t>. Занятия проводятся 1 раз в неделю по 1 часу.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Самостоятельности в принятии правильного решения;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Внимательности и вежливости во взаимоотношениях участников дорожного движения;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Здорового образа жизни и навыка самостоятельного физического совершенствования.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Учащиеся должны: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знать: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серии дорожных знаков и их представителей;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способы оказания первой медицинской помощи;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техническое устройство велосипеда.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уметь: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работать с правилами дорожного движения, выделять нужную информацию;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работать по билетам, предложенным газетой «Добрая дорога детства»</w:t>
      </w:r>
      <w:proofErr w:type="gram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ПДД.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читать информацию по дорожным знакам; оценивать дорожную ситуацию;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оказывать первую медицинскую помощь пострадавшему;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управлять велосипедом.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иметь навыки: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взаимной поддержки и выручки в совместной деятельности;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участия в конкурсах, соревнованиях.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активной жизненной позиции образцового участника дорожного движения.</w:t>
      </w:r>
    </w:p>
    <w:p w:rsidR="00F06D8E" w:rsidRDefault="00F06D8E" w:rsidP="00F06D8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6D8E" w:rsidRDefault="00F06D8E" w:rsidP="00F06D8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6D8E" w:rsidRDefault="00F06D8E" w:rsidP="00F06D8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6D8E" w:rsidRDefault="00F06D8E" w:rsidP="00F06D8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008F" w:rsidRPr="00F06D8E" w:rsidRDefault="0055008F" w:rsidP="00F06D8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программы.</w:t>
      </w:r>
    </w:p>
    <w:p w:rsidR="0055008F" w:rsidRDefault="0055008F" w:rsidP="00F06D8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b/>
          <w:sz w:val="28"/>
          <w:szCs w:val="28"/>
          <w:lang w:eastAsia="ru-RU"/>
        </w:rPr>
        <w:t>34 часа – 1 час в неделю.</w:t>
      </w:r>
    </w:p>
    <w:tbl>
      <w:tblPr>
        <w:tblStyle w:val="a5"/>
        <w:tblW w:w="0" w:type="auto"/>
        <w:tblLook w:val="04A0"/>
      </w:tblPr>
      <w:tblGrid>
        <w:gridCol w:w="2405"/>
        <w:gridCol w:w="4394"/>
        <w:gridCol w:w="2546"/>
      </w:tblGrid>
      <w:tr w:rsidR="00F06D8E" w:rsidTr="00F4692C">
        <w:tc>
          <w:tcPr>
            <w:tcW w:w="2405" w:type="dxa"/>
          </w:tcPr>
          <w:p w:rsidR="00F06D8E" w:rsidRDefault="00F06D8E" w:rsidP="00F06D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94" w:type="dxa"/>
          </w:tcPr>
          <w:p w:rsidR="00F06D8E" w:rsidRDefault="00F06D8E" w:rsidP="00F06D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546" w:type="dxa"/>
          </w:tcPr>
          <w:p w:rsidR="00F06D8E" w:rsidRDefault="00F06D8E" w:rsidP="00F06D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F06D8E" w:rsidTr="00F4692C">
        <w:tc>
          <w:tcPr>
            <w:tcW w:w="2405" w:type="dxa"/>
          </w:tcPr>
          <w:p w:rsidR="00F06D8E" w:rsidRDefault="00F06D8E" w:rsidP="00F06D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Введение в образовательную программу </w:t>
            </w:r>
            <w:proofErr w:type="spellStart"/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кружк</w:t>
            </w:r>
            <w:proofErr w:type="spellEnd"/>
          </w:p>
        </w:tc>
        <w:tc>
          <w:tcPr>
            <w:tcW w:w="4394" w:type="dxa"/>
          </w:tcPr>
          <w:p w:rsidR="00F06D8E" w:rsidRPr="00F06D8E" w:rsidRDefault="00F06D8E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Цели, задачи кружка ЮИД. Утверждение программы. Организационные вопросы (структура отряда, положение, обязанности). Оформление уголка «Безопасности дорожного движения».</w:t>
            </w:r>
          </w:p>
        </w:tc>
        <w:tc>
          <w:tcPr>
            <w:tcW w:w="2546" w:type="dxa"/>
          </w:tcPr>
          <w:p w:rsidR="00F06D8E" w:rsidRDefault="00F06D8E" w:rsidP="00F06D8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уголка «Безопасности дорожного движения».</w:t>
            </w:r>
          </w:p>
        </w:tc>
      </w:tr>
      <w:tr w:rsidR="00F4692C" w:rsidTr="00F4692C">
        <w:tc>
          <w:tcPr>
            <w:tcW w:w="2405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правил дорожного движения.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692C" w:rsidRPr="00F06D8E" w:rsidRDefault="00F4692C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2546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викторины по истории ПДД в уголок для классов.</w:t>
            </w:r>
          </w:p>
        </w:tc>
      </w:tr>
      <w:tr w:rsidR="00F4692C" w:rsidTr="00F4692C">
        <w:tc>
          <w:tcPr>
            <w:tcW w:w="2405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69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ПДД для пешеходов</w:t>
            </w: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69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ПДД для пассажиров</w:t>
            </w: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виды общественного транспорта, посадочные площадки и дорожные знаки, правила поведения в салоне транспорта, перевоз грузов. </w:t>
            </w:r>
            <w:proofErr w:type="spellStart"/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Взаимовежливые</w:t>
            </w:r>
            <w:proofErr w:type="spellEnd"/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отношения пассажиров и водителя.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692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ПДД для велосипедистов</w:t>
            </w: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дорожные знаки, техническое состояние велосипеда, движение групп велосипедистов. Разметка проезжей части дороги. Остановка </w:t>
            </w: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 стоянка транспортных средств. Влияние погодных условий на движение транспортных средств. Тормозной и остановочный пути.</w:t>
            </w:r>
          </w:p>
          <w:p w:rsidR="00F4692C" w:rsidRPr="00F06D8E" w:rsidRDefault="00F4692C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 Значение отдельных дорожных знаков.</w:t>
            </w:r>
          </w:p>
        </w:tc>
        <w:tc>
          <w:tcPr>
            <w:tcW w:w="2546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задач, карточек по ПДД,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инспектором ГИБДД по практическим вопросам.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викторины по ПДД в уголок.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 по правилам ДД.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92C" w:rsidTr="00F4692C">
        <w:tc>
          <w:tcPr>
            <w:tcW w:w="2405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оказания первой медицинской доврачебной помощи.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помощь при ДТП. Информация, которую должен сообщить свидетель ДТП. Аптечка автомобиля и ее содержимое.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Раны, их виды, оказание первой помощи.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Вывихи и оказание первой медицинской помощи.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кровотечения и оказание первой медицинской помощи.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Переломы, их виды. Оказание первой помощи пострадавшему.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Ожоги, степени ожогов. Оказание первой помощи.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повязок и способы их наложения.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Обморок, оказание помощи.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оказания первой помощи при солнечном и тепловом ударах.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первой медицинской помощи при сотрясении мозга.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Транспортировка пострадавшего, иммобилизация.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Обморожение. Оказание первой помощи.</w:t>
            </w:r>
          </w:p>
          <w:p w:rsidR="00F4692C" w:rsidRPr="00F06D8E" w:rsidRDefault="00F4692C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Сердечный приступ, первая помощь.</w:t>
            </w:r>
          </w:p>
        </w:tc>
        <w:tc>
          <w:tcPr>
            <w:tcW w:w="2546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медицинским работником по практическим вопросам.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Транспортировка пострадавшего.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на вопросы билетов и выполнение практического задания.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92C" w:rsidTr="00F4692C">
        <w:tc>
          <w:tcPr>
            <w:tcW w:w="2405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Фигурное вождение велосипеда.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схемы расположения препятствий в </w:t>
            </w:r>
            <w:proofErr w:type="spellStart"/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автогородке</w:t>
            </w:r>
            <w:proofErr w:type="spellEnd"/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Изучение каждого препятствия отдельно.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Препятствия: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змейка;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восьмерка;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перестановка предмета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скачок;</w:t>
            </w:r>
          </w:p>
          <w:p w:rsidR="00F4692C" w:rsidRPr="00F06D8E" w:rsidRDefault="00F4692C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коридор из коротких досок.</w:t>
            </w:r>
          </w:p>
        </w:tc>
        <w:tc>
          <w:tcPr>
            <w:tcW w:w="2546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Прохождение отдельных препятствий на велосипеде.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92C" w:rsidTr="00F4692C">
        <w:tc>
          <w:tcPr>
            <w:tcW w:w="2405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страхования.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«страхование», «страхователь», «страховой случай», «страховщик».</w:t>
            </w:r>
          </w:p>
          <w:p w:rsidR="00F4692C" w:rsidRPr="00F06D8E" w:rsidRDefault="00F4692C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Виды, формы, отрасли страхования. Крупные страховые компании. Страховой полис. Договор по страхованию. Страхование от несчастных случаев. Страхование автогражданской ответственности.</w:t>
            </w:r>
          </w:p>
        </w:tc>
        <w:tc>
          <w:tcPr>
            <w:tcW w:w="2546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билетов для закрепления полученных знаний.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92C" w:rsidTr="00F4692C">
        <w:tc>
          <w:tcPr>
            <w:tcW w:w="2405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Традиционно-массовые мероприятия.</w:t>
            </w:r>
          </w:p>
          <w:p w:rsidR="00F4692C" w:rsidRPr="00F06D8E" w:rsidRDefault="00F4692C" w:rsidP="00F06D8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4692C" w:rsidRPr="00F06D8E" w:rsidRDefault="00F4692C" w:rsidP="00F06D8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игры «Зеленый огонек» в начальных классах.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«Недели безопасности» (по особому плану).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проведение игр по ПДД в классах.</w:t>
            </w:r>
          </w:p>
          <w:p w:rsidR="00F4692C" w:rsidRPr="00F06D8E" w:rsidRDefault="00F4692C" w:rsidP="00F469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6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различных конкурсах по ПДД (конкурсы рисунков, плакатов, стихов, газет, сочинений…)</w:t>
            </w:r>
          </w:p>
        </w:tc>
      </w:tr>
    </w:tbl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4692C" w:rsidRDefault="0055008F" w:rsidP="00F469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4692C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F4692C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программы </w:t>
      </w:r>
      <w:r w:rsidR="0055008F" w:rsidRPr="00F06D8E">
        <w:rPr>
          <w:rFonts w:ascii="Times New Roman" w:hAnsi="Times New Roman" w:cs="Times New Roman"/>
          <w:sz w:val="28"/>
          <w:szCs w:val="28"/>
          <w:lang w:eastAsia="ru-RU"/>
        </w:rPr>
        <w:t>строится по методике коллективной творческой деятельности (КТД).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Конкретные методы, используемые при реализации программы: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в обучении - практический (практическая работа в библиотеках, практическая работа при оказании первой медицинской помощи, вождение </w:t>
      </w:r>
      <w:r w:rsidRPr="00F06D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чтение, изучение, составление плана, поиск ответа на вопрос); </w:t>
      </w:r>
      <w:proofErr w:type="spell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>видеометод</w:t>
      </w:r>
      <w:proofErr w:type="spell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(просмотр, обучение).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В практической работе по реализации программы можно использовать следующие формы деятельности: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1. Викторина «Олимпиада </w:t>
      </w:r>
      <w:proofErr w:type="spell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>автоэрудитов</w:t>
      </w:r>
      <w:proofErr w:type="spell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(по истории ПДД).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2. Создание ситуации выбора </w:t>
      </w:r>
      <w:proofErr w:type="gram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06D8E">
        <w:rPr>
          <w:rFonts w:ascii="Times New Roman" w:hAnsi="Times New Roman" w:cs="Times New Roman"/>
          <w:sz w:val="28"/>
          <w:szCs w:val="28"/>
          <w:lang w:eastAsia="ru-RU"/>
        </w:rPr>
        <w:t>разбор дорожно-транспортных происшествий).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5. Час вопросов и ответов (встречи с инспектором ГИБДД, медсестрой, работа в группах).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6. Викторины, конкурсы, кроссворды.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7. Игра «Да – нет» (при проверке знаний по правилам ДД).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8. Проведение «минуток» по профилактике несчастных случаев на дороге в группе, в своих классах.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9. Различные методические разработки игр, мероприятий, конкурсов, викторин по ПДД.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в кабинете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Методическое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плакаты по ПДД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билеты по ПДД, страхованию, медицине.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рисунки ребят с конкурсов по ПДД.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разработки проведения различных игр, конкурсов, викторин.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методические рекомендации по организации профилактики детского дорожно-транспортного травматизма.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методические пособия для изучения ПДД по программе в классах.</w:t>
      </w:r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- видеоматериалы для проведения пропаганды изучения ПДД</w:t>
      </w:r>
      <w:proofErr w:type="gramStart"/>
      <w:r w:rsidRPr="00F06D8E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5008F" w:rsidRPr="00F06D8E" w:rsidRDefault="0055008F" w:rsidP="00F06D8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06D8E">
        <w:rPr>
          <w:rFonts w:ascii="Times New Roman" w:hAnsi="Times New Roman" w:cs="Times New Roman"/>
          <w:sz w:val="28"/>
          <w:szCs w:val="28"/>
          <w:lang w:eastAsia="ru-RU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55008F" w:rsidRPr="0055008F" w:rsidRDefault="0055008F" w:rsidP="005500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55008F" w:rsidRPr="0055008F" w:rsidRDefault="0055008F" w:rsidP="00F4692C">
      <w:pPr>
        <w:shd w:val="clear" w:color="auto" w:fill="FFFFFF"/>
        <w:spacing w:after="150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55008F" w:rsidRPr="0055008F" w:rsidRDefault="0055008F" w:rsidP="005500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 w:rsidRPr="0055008F">
        <w:rPr>
          <w:rFonts w:ascii="Arial" w:eastAsia="Times New Roman" w:hAnsi="Arial" w:cs="Times New Roman"/>
          <w:b/>
          <w:bCs/>
          <w:color w:val="000000"/>
          <w:sz w:val="21"/>
          <w:szCs w:val="21"/>
          <w:lang w:eastAsia="ru-RU"/>
        </w:rPr>
        <w:t>Тематический план</w:t>
      </w:r>
    </w:p>
    <w:p w:rsidR="0055008F" w:rsidRPr="0055008F" w:rsidRDefault="0055008F" w:rsidP="005500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8"/>
        <w:gridCol w:w="3912"/>
        <w:gridCol w:w="1276"/>
        <w:gridCol w:w="1843"/>
        <w:gridCol w:w="1109"/>
        <w:gridCol w:w="1017"/>
      </w:tblGrid>
      <w:tr w:rsidR="00937ABC" w:rsidRPr="00937ABC" w:rsidTr="00937ABC">
        <w:trPr>
          <w:trHeight w:val="7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937ABC" w:rsidRPr="00937ABC" w:rsidTr="00937ABC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занятие. Цели, задачи.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4.09</w:t>
            </w:r>
          </w:p>
        </w:tc>
      </w:tr>
      <w:tr w:rsidR="00937ABC" w:rsidRPr="00937ABC" w:rsidTr="00937ABC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уголка.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11.09</w:t>
            </w:r>
          </w:p>
        </w:tc>
      </w:tr>
      <w:tr w:rsidR="00937ABC" w:rsidRPr="00937ABC" w:rsidTr="00937ABC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дорожного движения. Основные термины и понятия.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18.09</w:t>
            </w:r>
          </w:p>
        </w:tc>
      </w:tr>
      <w:tr w:rsidR="00937ABC" w:rsidRPr="00937ABC" w:rsidTr="00937ABC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Права, обязанности и ответственность участников 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</w:tr>
      <w:tr w:rsidR="00937ABC" w:rsidRPr="00937ABC" w:rsidTr="00937ABC">
        <w:trPr>
          <w:trHeight w:val="42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карточек с билетами по ПДД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ПДД. Дорожные знаки. Элементы улиц и дорог. Перекресток..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Велосипед. Правила движения велосипедиста и </w:t>
            </w:r>
            <w:proofErr w:type="spellStart"/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мопедиста</w:t>
            </w:r>
            <w:proofErr w:type="spellEnd"/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</w:tr>
      <w:tr w:rsidR="00937ABC" w:rsidRPr="00937ABC" w:rsidTr="00937ABC">
        <w:trPr>
          <w:trHeight w:val="61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Дорожная разметка. Решение карточек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30.10</w:t>
            </w:r>
          </w:p>
        </w:tc>
      </w:tr>
      <w:tr w:rsidR="00937ABC" w:rsidRPr="00937ABC" w:rsidTr="00937ABC">
        <w:trPr>
          <w:trHeight w:val="75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проведению игра «Зеленый огонек» в начальных классах.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</w:tr>
      <w:tr w:rsidR="00937ABC" w:rsidRPr="00937ABC" w:rsidTr="00937ABC">
        <w:trPr>
          <w:trHeight w:val="1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игры «Зеленый огонек»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</w:tr>
      <w:tr w:rsidR="00937ABC" w:rsidRPr="00937ABC" w:rsidTr="00937ABC">
        <w:trPr>
          <w:trHeight w:val="75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медицинская помощь. Виды кровотечений. Способы наложения повязок.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</w:tr>
      <w:tr w:rsidR="00937ABC" w:rsidRPr="00937ABC" w:rsidTr="00937ABC">
        <w:trPr>
          <w:trHeight w:val="75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медицинская помощь. Виды кровотечений. Способы наложения повязок. Практическое занятие.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20.11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дорожного движения. Решение карточек.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Дорожные знаки и их группы.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карточек.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</w:tr>
      <w:tr w:rsidR="00937ABC" w:rsidRPr="00937ABC" w:rsidTr="00937ABC">
        <w:trPr>
          <w:trHeight w:val="42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ПДД для велосипедистов. Решение карточек.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</w:tr>
      <w:tr w:rsidR="00937ABC" w:rsidRPr="00937ABC" w:rsidTr="00937ABC">
        <w:trPr>
          <w:trHeight w:val="75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Сигналы регулировщика.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Проезд перекрёстков.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ПДД. Регулировка движения </w:t>
            </w: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 перекрестке.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при изучении ПДД.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при изучении ПДД.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страхования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билетов.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19.02</w:t>
            </w:r>
          </w:p>
        </w:tc>
      </w:tr>
      <w:tr w:rsidR="00937ABC" w:rsidRPr="00937ABC" w:rsidTr="00937ABC">
        <w:trPr>
          <w:trHeight w:val="4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“Недели безопасности движения”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1.03</w:t>
            </w:r>
          </w:p>
        </w:tc>
      </w:tr>
      <w:tr w:rsidR="00937ABC" w:rsidRPr="00937ABC" w:rsidTr="00937ABC">
        <w:trPr>
          <w:trHeight w:val="420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Медицина. Раны, вывихи, переломы, ожоги, отравления. Первая 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</w:tr>
      <w:tr w:rsidR="00937ABC" w:rsidRPr="00937ABC" w:rsidTr="00937ABC">
        <w:trPr>
          <w:trHeight w:val="43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Медицина. Правила оказания первой помощи при солнечном и тепловом ударах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26.03</w:t>
            </w:r>
          </w:p>
        </w:tc>
      </w:tr>
      <w:tr w:rsidR="00937ABC" w:rsidRPr="00937ABC" w:rsidTr="00937ABC">
        <w:trPr>
          <w:trHeight w:val="1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Медицина. Транспортировка пострадавшего, иммобилизация.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</w:tr>
      <w:tr w:rsidR="00937ABC" w:rsidRPr="00937ABC" w:rsidTr="00937ABC">
        <w:trPr>
          <w:trHeight w:val="1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Фигурное вождение на велосипеде.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937ABC" w:rsidRPr="00937ABC" w:rsidTr="00937ABC">
        <w:trPr>
          <w:trHeight w:val="1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Фигурное вождение на велосипеде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</w:tr>
      <w:tr w:rsidR="00937ABC" w:rsidRPr="00937ABC" w:rsidTr="00937ABC">
        <w:trPr>
          <w:trHeight w:val="1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Фигурное вождение на велосипеде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</w:tr>
      <w:tr w:rsidR="00937ABC" w:rsidRPr="00937ABC" w:rsidTr="00937ABC">
        <w:trPr>
          <w:trHeight w:val="105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AB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часа.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55008F" w:rsidRPr="00937ABC" w:rsidRDefault="0055008F" w:rsidP="00937AB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008F" w:rsidRPr="00937ABC" w:rsidRDefault="0055008F" w:rsidP="00937AB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008F" w:rsidRPr="0055008F" w:rsidRDefault="0055008F" w:rsidP="00937A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литературы.</w:t>
      </w:r>
    </w:p>
    <w:p w:rsidR="0055008F" w:rsidRPr="0055008F" w:rsidRDefault="0055008F" w:rsidP="0055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Газета «Добрая дорога детства»</w:t>
      </w:r>
    </w:p>
    <w:p w:rsidR="0055008F" w:rsidRPr="0055008F" w:rsidRDefault="0055008F" w:rsidP="0055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Инструкции лицам, работающим с детьми и обеспечивающим безопасность на дороге.2004г.</w:t>
      </w:r>
    </w:p>
    <w:p w:rsidR="0055008F" w:rsidRPr="0055008F" w:rsidRDefault="0055008F" w:rsidP="0055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Методические рекомендации по организации работы по безопасности дорожного движения в школе.</w:t>
      </w:r>
    </w:p>
    <w:p w:rsidR="0055008F" w:rsidRPr="0055008F" w:rsidRDefault="0055008F" w:rsidP="0055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4.Программа по изучению ПДД «Правила дорожного движения»</w:t>
      </w:r>
    </w:p>
    <w:p w:rsidR="0055008F" w:rsidRPr="0055008F" w:rsidRDefault="0055008F" w:rsidP="005500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5.Правила дорожного движения Российской Федерации.</w:t>
      </w:r>
      <w:bookmarkStart w:id="0" w:name="_GoBack"/>
      <w:bookmarkEnd w:id="0"/>
    </w:p>
    <w:sectPr w:rsidR="0055008F" w:rsidRPr="0055008F" w:rsidSect="00937A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4E56"/>
    <w:multiLevelType w:val="multilevel"/>
    <w:tmpl w:val="070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4185B"/>
    <w:multiLevelType w:val="multilevel"/>
    <w:tmpl w:val="193A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C0E9E"/>
    <w:multiLevelType w:val="multilevel"/>
    <w:tmpl w:val="0826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D7BCF"/>
    <w:multiLevelType w:val="multilevel"/>
    <w:tmpl w:val="1A5C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523033"/>
    <w:multiLevelType w:val="multilevel"/>
    <w:tmpl w:val="A2F2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08F"/>
    <w:rsid w:val="004B58A4"/>
    <w:rsid w:val="0055008F"/>
    <w:rsid w:val="00937ABC"/>
    <w:rsid w:val="00EA45A6"/>
    <w:rsid w:val="00F06D8E"/>
    <w:rsid w:val="00F4692C"/>
    <w:rsid w:val="00FE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45A6"/>
    <w:pPr>
      <w:spacing w:after="0" w:line="240" w:lineRule="auto"/>
    </w:pPr>
  </w:style>
  <w:style w:type="table" w:styleId="a5">
    <w:name w:val="Table Grid"/>
    <w:basedOn w:val="a1"/>
    <w:uiPriority w:val="39"/>
    <w:rsid w:val="00F0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 иван</dc:creator>
  <cp:keywords/>
  <dc:description/>
  <cp:lastModifiedBy>Секретарь</cp:lastModifiedBy>
  <cp:revision>4</cp:revision>
  <dcterms:created xsi:type="dcterms:W3CDTF">2024-09-10T03:53:00Z</dcterms:created>
  <dcterms:modified xsi:type="dcterms:W3CDTF">2024-09-12T22:45:00Z</dcterms:modified>
</cp:coreProperties>
</file>