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0F" w:rsidRPr="007F35DD" w:rsidRDefault="00DA3027">
      <w:pPr>
        <w:spacing w:after="0"/>
        <w:ind w:left="120"/>
        <w:rPr>
          <w:lang w:val="ru-RU"/>
        </w:rPr>
      </w:pPr>
      <w:bookmarkStart w:id="0" w:name="block-1998772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вер и стат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ер и стат 10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0F" w:rsidRPr="007F35DD" w:rsidRDefault="002E1A0F">
      <w:pPr>
        <w:rPr>
          <w:lang w:val="ru-RU"/>
        </w:rPr>
        <w:sectPr w:rsidR="002E1A0F" w:rsidRPr="007F35DD">
          <w:pgSz w:w="11906" w:h="16383"/>
          <w:pgMar w:top="1134" w:right="850" w:bottom="1134" w:left="1701" w:header="720" w:footer="720" w:gutter="0"/>
          <w:cols w:space="720"/>
        </w:sectPr>
      </w:pPr>
    </w:p>
    <w:p w:rsidR="002E1A0F" w:rsidRPr="007F35DD" w:rsidRDefault="00861E57">
      <w:pPr>
        <w:spacing w:after="0" w:line="264" w:lineRule="auto"/>
        <w:ind w:left="120"/>
        <w:jc w:val="both"/>
        <w:rPr>
          <w:lang w:val="ru-RU"/>
        </w:rPr>
      </w:pPr>
      <w:bookmarkStart w:id="1" w:name="block-19987728"/>
      <w:bookmarkEnd w:id="0"/>
      <w:r w:rsidRPr="007F35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E1A0F" w:rsidRPr="007F35DD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7F35DD" w:rsidRDefault="00861E57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7F35D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7F35D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F35D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E1A0F" w:rsidRPr="007F35DD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7F35DD" w:rsidRDefault="00861E57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7F35D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E1A0F" w:rsidRPr="007F35DD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7F35DD" w:rsidRDefault="00861E57">
      <w:pPr>
        <w:spacing w:after="0" w:line="264" w:lineRule="auto"/>
        <w:ind w:firstLine="600"/>
        <w:jc w:val="both"/>
        <w:rPr>
          <w:lang w:val="ru-RU"/>
        </w:rPr>
      </w:pPr>
      <w:r w:rsidRPr="007F35DD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7F35DD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7F35DD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7F35D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7F35DD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2E1A0F" w:rsidRPr="007F35DD" w:rsidRDefault="00861E57">
      <w:pPr>
        <w:spacing w:after="0" w:line="264" w:lineRule="auto"/>
        <w:ind w:firstLine="600"/>
        <w:jc w:val="both"/>
        <w:rPr>
          <w:lang w:val="ru-RU"/>
        </w:rPr>
      </w:pPr>
      <w:r w:rsidRPr="007F35DD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E1A0F" w:rsidRPr="007F35DD" w:rsidRDefault="00861E57">
      <w:pPr>
        <w:spacing w:after="0" w:line="264" w:lineRule="auto"/>
        <w:ind w:firstLine="600"/>
        <w:jc w:val="both"/>
        <w:rPr>
          <w:lang w:val="ru-RU"/>
        </w:rPr>
      </w:pPr>
      <w:r w:rsidRPr="007F35DD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E1A0F" w:rsidRPr="007F35DD" w:rsidRDefault="00861E57">
      <w:pPr>
        <w:spacing w:after="0" w:line="264" w:lineRule="auto"/>
        <w:ind w:firstLine="600"/>
        <w:jc w:val="both"/>
        <w:rPr>
          <w:lang w:val="ru-RU"/>
        </w:rPr>
      </w:pPr>
      <w:r w:rsidRPr="007F35DD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7F35DD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7F35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</w:t>
      </w:r>
      <w:r w:rsidRPr="00CB1792">
        <w:rPr>
          <w:rFonts w:ascii="Times New Roman" w:hAnsi="Times New Roman"/>
          <w:color w:val="000000"/>
          <w:sz w:val="28"/>
          <w:lang w:val="ru-RU"/>
        </w:rPr>
        <w:t xml:space="preserve">Сам закон больших чисел предлагается в ознакомительной форме с минимальным использованием математического формализма. 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CB179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CB1792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left="12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2E1A0F" w:rsidRPr="00CB1792" w:rsidRDefault="002E1A0F">
      <w:pPr>
        <w:rPr>
          <w:lang w:val="ru-RU"/>
        </w:rPr>
        <w:sectPr w:rsidR="002E1A0F" w:rsidRPr="00CB1792">
          <w:pgSz w:w="11906" w:h="16383"/>
          <w:pgMar w:top="1134" w:right="850" w:bottom="1134" w:left="1701" w:header="720" w:footer="720" w:gutter="0"/>
          <w:cols w:space="720"/>
        </w:sectPr>
      </w:pPr>
    </w:p>
    <w:p w:rsidR="002E1A0F" w:rsidRPr="00CB1792" w:rsidRDefault="00861E57">
      <w:pPr>
        <w:spacing w:after="0"/>
        <w:ind w:left="120"/>
        <w:rPr>
          <w:lang w:val="ru-RU"/>
        </w:rPr>
      </w:pPr>
      <w:bookmarkStart w:id="5" w:name="_Toc118726611"/>
      <w:bookmarkStart w:id="6" w:name="block-19987733"/>
      <w:bookmarkEnd w:id="1"/>
      <w:bookmarkEnd w:id="5"/>
      <w:r w:rsidRPr="00CB17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E1A0F" w:rsidRPr="00CB1792" w:rsidRDefault="002E1A0F">
      <w:pPr>
        <w:spacing w:after="0"/>
        <w:ind w:left="120"/>
        <w:rPr>
          <w:lang w:val="ru-RU"/>
        </w:rPr>
      </w:pPr>
    </w:p>
    <w:p w:rsidR="002E1A0F" w:rsidRPr="00CB1792" w:rsidRDefault="00861E57">
      <w:pPr>
        <w:spacing w:after="0"/>
        <w:ind w:left="12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E1A0F" w:rsidRPr="00CB1792" w:rsidRDefault="002E1A0F">
      <w:pPr>
        <w:spacing w:after="0"/>
        <w:ind w:left="120"/>
        <w:jc w:val="both"/>
        <w:rPr>
          <w:lang w:val="ru-RU"/>
        </w:rPr>
      </w:pPr>
    </w:p>
    <w:p w:rsidR="002E1A0F" w:rsidRPr="00CB1792" w:rsidRDefault="00861E57">
      <w:pPr>
        <w:spacing w:after="0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2E1A0F" w:rsidRPr="00CB1792" w:rsidRDefault="00861E57">
      <w:pPr>
        <w:spacing w:after="0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2E1A0F" w:rsidRPr="00DA3027" w:rsidRDefault="00861E57">
      <w:pPr>
        <w:spacing w:after="0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DA3027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2E1A0F" w:rsidRPr="00CB1792" w:rsidRDefault="00861E57">
      <w:pPr>
        <w:spacing w:after="0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E1A0F" w:rsidRPr="00CB1792" w:rsidRDefault="00861E57">
      <w:pPr>
        <w:spacing w:after="0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2E1A0F" w:rsidRPr="00CB1792" w:rsidRDefault="00861E57">
      <w:pPr>
        <w:spacing w:after="0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2E1A0F" w:rsidRPr="00CB1792" w:rsidRDefault="00861E57">
      <w:pPr>
        <w:spacing w:after="0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CB1792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2E1A0F" w:rsidRPr="00CB1792" w:rsidRDefault="002E1A0F">
      <w:pPr>
        <w:spacing w:after="0"/>
        <w:ind w:left="120"/>
        <w:jc w:val="both"/>
        <w:rPr>
          <w:lang w:val="ru-RU"/>
        </w:rPr>
      </w:pPr>
    </w:p>
    <w:p w:rsidR="002E1A0F" w:rsidRPr="00CB1792" w:rsidRDefault="00861E57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CB17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E1A0F" w:rsidRPr="00CB1792" w:rsidRDefault="002E1A0F">
      <w:pPr>
        <w:spacing w:after="0"/>
        <w:ind w:left="120"/>
        <w:jc w:val="both"/>
        <w:rPr>
          <w:lang w:val="ru-RU"/>
        </w:rPr>
      </w:pPr>
    </w:p>
    <w:p w:rsidR="002E1A0F" w:rsidRPr="00CB1792" w:rsidRDefault="00861E57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CB1792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2E1A0F" w:rsidRPr="00CB1792" w:rsidRDefault="00861E57">
      <w:pPr>
        <w:spacing w:after="0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2E1A0F" w:rsidRPr="00CB1792" w:rsidRDefault="00861E57">
      <w:pPr>
        <w:spacing w:after="0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2E1A0F" w:rsidRPr="00CB1792" w:rsidRDefault="002E1A0F">
      <w:pPr>
        <w:rPr>
          <w:lang w:val="ru-RU"/>
        </w:rPr>
        <w:sectPr w:rsidR="002E1A0F" w:rsidRPr="00CB1792">
          <w:pgSz w:w="11906" w:h="16383"/>
          <w:pgMar w:top="1134" w:right="850" w:bottom="1134" w:left="1701" w:header="720" w:footer="720" w:gutter="0"/>
          <w:cols w:space="720"/>
        </w:sectPr>
      </w:pPr>
    </w:p>
    <w:p w:rsidR="002E1A0F" w:rsidRPr="00CB1792" w:rsidRDefault="00861E57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9987732"/>
      <w:bookmarkEnd w:id="6"/>
      <w:bookmarkEnd w:id="9"/>
      <w:r w:rsidRPr="00CB17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CB17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17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2E1A0F" w:rsidRPr="00CB1792" w:rsidRDefault="00861E5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B17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B17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17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1792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CB179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17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B179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17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CB17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179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B179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B179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B179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B179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B179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B1792">
        <w:rPr>
          <w:rFonts w:ascii="Times New Roman" w:hAnsi="Times New Roman"/>
          <w:color w:val="000000"/>
          <w:sz w:val="28"/>
          <w:lang w:val="ru-RU"/>
        </w:rPr>
        <w:t>.</w:t>
      </w:r>
    </w:p>
    <w:p w:rsidR="002E1A0F" w:rsidRDefault="00861E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1A0F" w:rsidRPr="00CB1792" w:rsidRDefault="0086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E1A0F" w:rsidRPr="00CB1792" w:rsidRDefault="0086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E1A0F" w:rsidRPr="00CB1792" w:rsidRDefault="0086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CB17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2E1A0F" w:rsidRPr="00CB1792" w:rsidRDefault="0086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E1A0F" w:rsidRPr="00CB1792" w:rsidRDefault="0086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B179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B179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2E1A0F" w:rsidRPr="00CB1792" w:rsidRDefault="0086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E1A0F" w:rsidRDefault="00861E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1A0F" w:rsidRPr="00CB1792" w:rsidRDefault="0086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E1A0F" w:rsidRPr="00CB1792" w:rsidRDefault="0086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E1A0F" w:rsidRPr="00CB1792" w:rsidRDefault="0086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E1A0F" w:rsidRPr="00CB1792" w:rsidRDefault="0086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E1A0F" w:rsidRDefault="00861E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1A0F" w:rsidRPr="00CB1792" w:rsidRDefault="0086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E1A0F" w:rsidRPr="00CB1792" w:rsidRDefault="0086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E1A0F" w:rsidRPr="00CB1792" w:rsidRDefault="0086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E1A0F" w:rsidRPr="00CB1792" w:rsidRDefault="0086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B179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B179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B179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B179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B179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2E1A0F" w:rsidRDefault="00861E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1A0F" w:rsidRPr="00CB1792" w:rsidRDefault="0086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E1A0F" w:rsidRPr="00CB1792" w:rsidRDefault="0086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E1A0F" w:rsidRPr="00CB1792" w:rsidRDefault="0086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E1A0F" w:rsidRDefault="00861E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1A0F" w:rsidRPr="00CB1792" w:rsidRDefault="00861E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E1A0F" w:rsidRPr="00CB1792" w:rsidRDefault="00861E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B179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B179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B179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B1792">
        <w:rPr>
          <w:rFonts w:ascii="Times New Roman" w:hAnsi="Times New Roman"/>
          <w:color w:val="000000"/>
          <w:sz w:val="28"/>
          <w:lang w:val="ru-RU"/>
        </w:rPr>
        <w:t>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E1A0F" w:rsidRDefault="00861E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1A0F" w:rsidRPr="00CB1792" w:rsidRDefault="0086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E1A0F" w:rsidRPr="00CB1792" w:rsidRDefault="0086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E1A0F" w:rsidRPr="00CB1792" w:rsidRDefault="0086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CB179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B179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CB179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CB17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left="120"/>
        <w:jc w:val="both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E1A0F" w:rsidRPr="00CB1792" w:rsidRDefault="002E1A0F">
      <w:pPr>
        <w:spacing w:after="0" w:line="264" w:lineRule="auto"/>
        <w:ind w:left="120"/>
        <w:jc w:val="both"/>
        <w:rPr>
          <w:lang w:val="ru-RU"/>
        </w:rPr>
      </w:pP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2E1A0F" w:rsidRPr="00CB1792" w:rsidRDefault="00861E57">
      <w:pPr>
        <w:spacing w:after="0" w:line="264" w:lineRule="auto"/>
        <w:ind w:firstLine="600"/>
        <w:jc w:val="both"/>
        <w:rPr>
          <w:lang w:val="ru-RU"/>
        </w:rPr>
      </w:pPr>
      <w:r w:rsidRPr="00CB1792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2E1A0F" w:rsidRPr="00CB1792" w:rsidRDefault="002E1A0F">
      <w:pPr>
        <w:rPr>
          <w:lang w:val="ru-RU"/>
        </w:rPr>
        <w:sectPr w:rsidR="002E1A0F" w:rsidRPr="00CB1792">
          <w:pgSz w:w="11906" w:h="16383"/>
          <w:pgMar w:top="1134" w:right="850" w:bottom="1134" w:left="1701" w:header="720" w:footer="720" w:gutter="0"/>
          <w:cols w:space="720"/>
        </w:sectPr>
      </w:pPr>
    </w:p>
    <w:p w:rsidR="002E1A0F" w:rsidRDefault="00861E57">
      <w:pPr>
        <w:spacing w:after="0"/>
        <w:ind w:left="120"/>
      </w:pPr>
      <w:bookmarkStart w:id="15" w:name="block-19987729"/>
      <w:bookmarkEnd w:id="10"/>
      <w:r w:rsidRPr="00CB17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1A0F" w:rsidRDefault="0086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2E1A0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</w:tr>
      <w:tr w:rsidR="002E1A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A0F" w:rsidRDefault="002E1A0F"/>
        </w:tc>
      </w:tr>
    </w:tbl>
    <w:p w:rsidR="002E1A0F" w:rsidRDefault="002E1A0F">
      <w:pPr>
        <w:sectPr w:rsidR="002E1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A0F" w:rsidRDefault="0086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2E1A0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</w:tr>
      <w:tr w:rsidR="002E1A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1A0F" w:rsidRDefault="002E1A0F"/>
        </w:tc>
      </w:tr>
    </w:tbl>
    <w:p w:rsidR="002E1A0F" w:rsidRDefault="002E1A0F">
      <w:pPr>
        <w:sectPr w:rsidR="002E1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A0F" w:rsidRDefault="002E1A0F">
      <w:pPr>
        <w:sectPr w:rsidR="002E1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A0F" w:rsidRDefault="00861E57">
      <w:pPr>
        <w:spacing w:after="0"/>
        <w:ind w:left="120"/>
      </w:pPr>
      <w:bookmarkStart w:id="16" w:name="block-1998773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E1A0F" w:rsidRDefault="0086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59"/>
        <w:gridCol w:w="1290"/>
        <w:gridCol w:w="596"/>
        <w:gridCol w:w="1066"/>
        <w:gridCol w:w="1102"/>
        <w:gridCol w:w="846"/>
        <w:gridCol w:w="8681"/>
      </w:tblGrid>
      <w:tr w:rsidR="002E1A0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4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6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https://calcs.su/html/math/grade7/srednee-arifmeticheskoe.html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</w:t>
            </w: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вление данных с помощью таблиц и диаграмм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07.09.2023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7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https://multiurok.ru/files/predstavlenie-dannykh-tablitsy-diagrammy-grafiki.html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8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https://calcs.su/html/math/grade7/srednee-arifmeticheskoe.html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</w:t>
            </w: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9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https://calcs.su/html/math/grade7/srednee-arifmeticheskoe.html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0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https://pandia.ru/text/80/256/76995.php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1" w:anchor=":~:text=%D0%AD%D0%BB%D0%B5%D0%BC%D0%B5%D0%BD%D1%82%D0%B0%D1%80%D0%BD%D1%8B%D0%B5%20%D1%81%D0%BE%D0%B1%D1%8B%D1%82%D0%B8%D1%8F%20%D1%81%D0%BB%D1%83%D1%87%D0%B0%D0%B9%D0%BD%D0%BE%D0%B3%D0%BE%20%D0%BE%D0%BF%D1%8B%D1%82%D0%B0%20%D0%BD%D0%B0%D0%B7%D1%8B%D0%B2%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https://infourok.ru/material.html?mid=77393#:~:text=Элементарные%20события%20случайного%20опыта%20называются,элементарного%20события%20равна%201%2FN</w:t>
              </w:r>
            </w:hyperlink>
            <w:r w:rsidR="00861E5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numPr>
                <w:ilvl w:val="0"/>
                <w:numId w:val="7"/>
              </w:numPr>
              <w:spacing w:after="0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</w:t>
            </w: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2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https://www.resolventa.ru/operatsii-nad-sobytiyami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3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https://www.resolventa.ru/operatsii-nad-sobytiyami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4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https://www.yaklass.ru/p/algebra/11-klass/nachalnye-svedeniia-teorii-veroiatnostei-9277/slozhenie-veroiatnostei-12796/re-2699ef4e-b18c-4a33-9821-0874bc124d3d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5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https://resh.edu.ru/subject/lesson/4064/conspect/38068/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</w:t>
            </w: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6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https://www.youtube.com/watch?v=GGJj_RzZ14Q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7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https://www.matburo.ru/tvbook_sub.php?p=par15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8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https://bigenc.ru/c/formula-polnoi-veroiatnosti-7b83bd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19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https://www.youtube.com/watch?v=3bzXyXmzPP0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0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https://www.youtube.com/watch?v=C6otrbfmHls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numPr>
                <w:ilvl w:val="0"/>
                <w:numId w:val="8"/>
              </w:numPr>
              <w:spacing w:after="0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1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https://www.yaklass.ru/p/algebra/11-klass/nachalnye-svedeniia-kombinatoriki-9340/pravilo-proizvedeniia-9341/re-09514f55-6dc1-457d-b88f-cb5808dd5d98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2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https://www.youtube.com/watch?v=n8QOr2qn_1k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3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https://www.matburo.ru/tvart_sub.php?p=calc_C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4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http://www.cleverstudents.ru/expressions/binomial_theorem.html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</w:t>
            </w: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успех и неудача. Независимые испытания. Серия независимых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5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https://neerc.ifmo.ru/wiki/index.php?title=Схема_Бернулли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6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https://resh.edu.ru/subject/lesson/4929/conspect/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</w:t>
            </w: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7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https://resh.edu.ru/subject/lesson/4929/conspect/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8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http://mathprofi.ru/sluchainaya_velichina.html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29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https://math.spbu.ru/ru/Archive/Courses/jvr/DA_html/_lec_1_06.html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30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https://distant.msu.ru/pluginfile.php/211262/mod_resource/content/1/7.%20Числовые%20характеристики%20дсв.pdf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31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https://distant.msu.ru/pluginfile.php/211262/mod_resource/content/1/7.%20Числовые%20характеристики%20дсв.pdf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Пример</w:t>
            </w: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ы распределений, в том числе </w:t>
            </w:r>
            <w:proofErr w:type="gramStart"/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32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http://mathprofi.ru/geometricheskoe_raspredelenie_veroyatnostei.html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33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http://mathprofi.ru/geometricheskoe_raspredelenie_veroyatnostei.html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34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http://mathprofi.ru/geometricheskoe_raspredelenie_veroyatnostei.html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</w:t>
            </w: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35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http://mathprofi.ru/geometricheskoe_raspredelenie_veroyatnostei.html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36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http://mathprofi.ru/geometricheskoe_raspredelenie_veroyatnostei.html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2E1A0F" w:rsidRDefault="00E6212D">
            <w:pPr>
              <w:spacing w:after="0"/>
              <w:ind w:left="135"/>
            </w:pPr>
            <w:hyperlink r:id="rId37">
              <w:r w:rsidR="00861E57">
                <w:rPr>
                  <w:rFonts w:ascii="Times New Roman" w:hAnsi="Times New Roman"/>
                  <w:color w:val="0000FF"/>
                  <w:u w:val="single"/>
                </w:rPr>
                <w:t>http://mathprofi.ru/geometricheskoe_raspredelenie_veroyatnostei.html</w:t>
              </w:r>
            </w:hyperlink>
          </w:p>
        </w:tc>
      </w:tr>
      <w:tr w:rsidR="002E1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A0F" w:rsidRDefault="002E1A0F"/>
        </w:tc>
      </w:tr>
    </w:tbl>
    <w:p w:rsidR="002E1A0F" w:rsidRDefault="002E1A0F">
      <w:pPr>
        <w:sectPr w:rsidR="002E1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A0F" w:rsidRDefault="0086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2E1A0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A0F" w:rsidRDefault="002E1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A0F" w:rsidRDefault="002E1A0F"/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1A0F" w:rsidRDefault="002E1A0F">
            <w:pPr>
              <w:spacing w:after="0"/>
              <w:ind w:left="135"/>
            </w:pPr>
          </w:p>
        </w:tc>
      </w:tr>
      <w:tr w:rsidR="002E1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A0F" w:rsidRPr="00CB1792" w:rsidRDefault="00861E57">
            <w:pPr>
              <w:spacing w:after="0"/>
              <w:ind w:left="135"/>
              <w:rPr>
                <w:lang w:val="ru-RU"/>
              </w:rPr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 w:rsidRPr="00CB1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1A0F" w:rsidRDefault="0086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A0F" w:rsidRDefault="002E1A0F"/>
        </w:tc>
      </w:tr>
    </w:tbl>
    <w:p w:rsidR="002E1A0F" w:rsidRDefault="002E1A0F">
      <w:pPr>
        <w:sectPr w:rsidR="002E1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A0F" w:rsidRDefault="002E1A0F">
      <w:pPr>
        <w:sectPr w:rsidR="002E1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A0F" w:rsidRDefault="00861E57">
      <w:pPr>
        <w:spacing w:after="0"/>
        <w:ind w:left="120"/>
      </w:pPr>
      <w:bookmarkStart w:id="17" w:name="block-1998773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E1A0F" w:rsidRDefault="00861E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1A0F" w:rsidRDefault="00861E5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E1A0F" w:rsidRDefault="00861E5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E1A0F" w:rsidRDefault="00861E5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E1A0F" w:rsidRDefault="00861E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E1A0F" w:rsidRDefault="00861E5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E1A0F" w:rsidRDefault="002E1A0F">
      <w:pPr>
        <w:spacing w:after="0"/>
        <w:ind w:left="120"/>
      </w:pPr>
    </w:p>
    <w:p w:rsidR="002E1A0F" w:rsidRPr="00CB1792" w:rsidRDefault="00861E57">
      <w:pPr>
        <w:spacing w:after="0" w:line="480" w:lineRule="auto"/>
        <w:ind w:left="120"/>
        <w:rPr>
          <w:lang w:val="ru-RU"/>
        </w:rPr>
      </w:pPr>
      <w:r w:rsidRPr="00CB17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1A0F" w:rsidRDefault="00861E5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E1A0F" w:rsidRDefault="002E1A0F">
      <w:pPr>
        <w:sectPr w:rsidR="002E1A0F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861E57" w:rsidRDefault="00861E57"/>
    <w:sectPr w:rsidR="00861E57" w:rsidSect="002E1A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EDB"/>
    <w:multiLevelType w:val="multilevel"/>
    <w:tmpl w:val="78E087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5B0E"/>
    <w:multiLevelType w:val="multilevel"/>
    <w:tmpl w:val="D6201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450E4"/>
    <w:multiLevelType w:val="multilevel"/>
    <w:tmpl w:val="E312A5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07F63"/>
    <w:multiLevelType w:val="multilevel"/>
    <w:tmpl w:val="987C38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0039E"/>
    <w:multiLevelType w:val="multilevel"/>
    <w:tmpl w:val="B5089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55F9A"/>
    <w:multiLevelType w:val="multilevel"/>
    <w:tmpl w:val="A246C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03AAC"/>
    <w:multiLevelType w:val="multilevel"/>
    <w:tmpl w:val="3AA41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307195"/>
    <w:multiLevelType w:val="multilevel"/>
    <w:tmpl w:val="7D14D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1A0F"/>
    <w:rsid w:val="002E1A0F"/>
    <w:rsid w:val="007F35DD"/>
    <w:rsid w:val="00861E57"/>
    <w:rsid w:val="00BB5359"/>
    <w:rsid w:val="00CB1792"/>
    <w:rsid w:val="00DA3027"/>
    <w:rsid w:val="00E6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1A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s.su/html/math/grade7/srednee-arifmeticheskoe.html" TargetMode="External"/><Relationship Id="rId13" Type="http://schemas.openxmlformats.org/officeDocument/2006/relationships/hyperlink" Target="https://www.resolventa.ru/operatsii-nad-sobytiyami" TargetMode="External"/><Relationship Id="rId18" Type="http://schemas.openxmlformats.org/officeDocument/2006/relationships/hyperlink" Target="https://bigenc.ru/c/formula-polnoi-veroiatnosti-7b83bd" TargetMode="External"/><Relationship Id="rId26" Type="http://schemas.openxmlformats.org/officeDocument/2006/relationships/hyperlink" Target="https://resh.edu.ru/subject/lesson/4929/conspect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aklass.ru/p/algebra/11-klass/nachalnye-svedeniia-kombinatoriki-9340/pravilo-proizvedeniia-9341/re-09514f55-6dc1-457d-b88f-cb5808dd5d98" TargetMode="External"/><Relationship Id="rId34" Type="http://schemas.openxmlformats.org/officeDocument/2006/relationships/hyperlink" Target="http://mathprofi.ru/geometricheskoe_raspredelenie_veroyatnostei.html" TargetMode="External"/><Relationship Id="rId7" Type="http://schemas.openxmlformats.org/officeDocument/2006/relationships/hyperlink" Target="https://multiurok.ru/files/predstavlenie-dannykh-tablitsy-diagrammy-grafiki.html" TargetMode="External"/><Relationship Id="rId12" Type="http://schemas.openxmlformats.org/officeDocument/2006/relationships/hyperlink" Target="https://www.resolventa.ru/operatsii-nad-sobytiyami" TargetMode="External"/><Relationship Id="rId17" Type="http://schemas.openxmlformats.org/officeDocument/2006/relationships/hyperlink" Target="https://www.matburo.ru/tvbook_sub.php?p=par15" TargetMode="External"/><Relationship Id="rId25" Type="http://schemas.openxmlformats.org/officeDocument/2006/relationships/hyperlink" Target="https://neerc.ifmo.ru/wiki/index.php?title=%D0%A1%D1%85%D0%B5%D0%BC%D0%B0_%D0%91%D0%B5%D1%80%D0%BD%D1%83%D0%BB%D0%BB%D0%B8" TargetMode="External"/><Relationship Id="rId33" Type="http://schemas.openxmlformats.org/officeDocument/2006/relationships/hyperlink" Target="http://mathprofi.ru/geometricheskoe_raspredelenie_veroyatnostei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GJj_RzZ14Q" TargetMode="External"/><Relationship Id="rId20" Type="http://schemas.openxmlformats.org/officeDocument/2006/relationships/hyperlink" Target="https://www.youtube.com/watch?v=C6otrbfmHls" TargetMode="External"/><Relationship Id="rId29" Type="http://schemas.openxmlformats.org/officeDocument/2006/relationships/hyperlink" Target="https://math.spbu.ru/ru/Archive/Courses/jvr/DA_html/_lec_1_0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lcs.su/html/math/grade7/srednee-arifmeticheskoe.html" TargetMode="External"/><Relationship Id="rId11" Type="http://schemas.openxmlformats.org/officeDocument/2006/relationships/hyperlink" Target="https://infourok.ru/material.html?mid=77393" TargetMode="External"/><Relationship Id="rId24" Type="http://schemas.openxmlformats.org/officeDocument/2006/relationships/hyperlink" Target="http://www.cleverstudents.ru/expressions/binomial_theorem.html" TargetMode="External"/><Relationship Id="rId32" Type="http://schemas.openxmlformats.org/officeDocument/2006/relationships/hyperlink" Target="http://mathprofi.ru/geometricheskoe_raspredelenie_veroyatnostei.html" TargetMode="External"/><Relationship Id="rId37" Type="http://schemas.openxmlformats.org/officeDocument/2006/relationships/hyperlink" Target="http://mathprofi.ru/geometricheskoe_raspredelenie_veroyatnoste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4064/conspect/38068/" TargetMode="External"/><Relationship Id="rId23" Type="http://schemas.openxmlformats.org/officeDocument/2006/relationships/hyperlink" Target="https://www.matburo.ru/tvart_sub.php?p=calc_C" TargetMode="External"/><Relationship Id="rId28" Type="http://schemas.openxmlformats.org/officeDocument/2006/relationships/hyperlink" Target="http://mathprofi.ru/sluchainaya_velichina.html" TargetMode="External"/><Relationship Id="rId36" Type="http://schemas.openxmlformats.org/officeDocument/2006/relationships/hyperlink" Target="http://mathprofi.ru/geometricheskoe_raspredelenie_veroyatnostei.html" TargetMode="External"/><Relationship Id="rId10" Type="http://schemas.openxmlformats.org/officeDocument/2006/relationships/hyperlink" Target="https://pandia.ru/text/80/256/76995.php" TargetMode="External"/><Relationship Id="rId19" Type="http://schemas.openxmlformats.org/officeDocument/2006/relationships/hyperlink" Target="https://www.youtube.com/watch?v=3bzXyXmzPP0" TargetMode="External"/><Relationship Id="rId31" Type="http://schemas.openxmlformats.org/officeDocument/2006/relationships/hyperlink" Target="https://distant.msu.ru/pluginfile.php/211262/mod_resource/content/1/7.%20%D0%A7%D0%B8%D1%81%D0%BB%D0%BE%D0%B2%D1%8B%D0%B5%20%D1%85%D0%B0%D1%80%D0%B0%D0%BA%D1%82%D0%B5%D1%80%D0%B8%D1%81%D1%82%D0%B8%D0%BA%D0%B8%20%D0%B4%D1%81%D0%B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cs.su/html/math/grade7/srednee-arifmeticheskoe.html" TargetMode="External"/><Relationship Id="rId14" Type="http://schemas.openxmlformats.org/officeDocument/2006/relationships/hyperlink" Target="https://www.yaklass.ru/p/algebra/11-klass/nachalnye-svedeniia-teorii-veroiatnostei-9277/slozhenie-veroiatnostei-12796/re-2699ef4e-b18c-4a33-9821-0874bc124d3d" TargetMode="External"/><Relationship Id="rId22" Type="http://schemas.openxmlformats.org/officeDocument/2006/relationships/hyperlink" Target="https://www.youtube.com/watch?v=n8QOr2qn_1k" TargetMode="External"/><Relationship Id="rId27" Type="http://schemas.openxmlformats.org/officeDocument/2006/relationships/hyperlink" Target="https://resh.edu.ru/subject/lesson/4929/conspect/" TargetMode="External"/><Relationship Id="rId30" Type="http://schemas.openxmlformats.org/officeDocument/2006/relationships/hyperlink" Target="https://distant.msu.ru/pluginfile.php/211262/mod_resource/content/1/7.%20%D0%A7%D0%B8%D1%81%D0%BB%D0%BE%D0%B2%D1%8B%D0%B5%20%D1%85%D0%B0%D1%80%D0%B0%D0%BA%D1%82%D0%B5%D1%80%D0%B8%D1%81%D1%82%D0%B8%D0%BA%D0%B8%20%D0%B4%D1%81%D0%B2.pdf" TargetMode="External"/><Relationship Id="rId35" Type="http://schemas.openxmlformats.org/officeDocument/2006/relationships/hyperlink" Target="http://mathprofi.ru/geometricheskoe_raspredelenie_veroyatnos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4224</Words>
  <Characters>24081</Characters>
  <Application>Microsoft Office Word</Application>
  <DocSecurity>0</DocSecurity>
  <Lines>200</Lines>
  <Paragraphs>56</Paragraphs>
  <ScaleCrop>false</ScaleCrop>
  <Company/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Математика-12</dc:creator>
  <cp:lastModifiedBy>Секретарь</cp:lastModifiedBy>
  <cp:revision>6</cp:revision>
  <cp:lastPrinted>2023-09-11T04:11:00Z</cp:lastPrinted>
  <dcterms:created xsi:type="dcterms:W3CDTF">2023-09-11T03:27:00Z</dcterms:created>
  <dcterms:modified xsi:type="dcterms:W3CDTF">2023-09-13T03:59:00Z</dcterms:modified>
</cp:coreProperties>
</file>