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7C" w:rsidRPr="00073C29" w:rsidRDefault="00073C29">
      <w:pPr>
        <w:spacing w:after="0"/>
        <w:ind w:left="120"/>
        <w:rPr>
          <w:rFonts w:ascii="Times New Roman" w:hAnsi="Times New Roman" w:cs="Times New Roman"/>
          <w:sz w:val="24"/>
          <w:szCs w:val="24"/>
          <w:lang w:val="ru-RU"/>
        </w:rPr>
      </w:pPr>
      <w:bookmarkStart w:id="0" w:name="block-36658898"/>
      <w:r w:rsidRPr="00073C29">
        <w:rPr>
          <w:rFonts w:ascii="Times New Roman" w:hAnsi="Times New Roman" w:cs="Times New Roman"/>
          <w:b/>
          <w:noProof/>
          <w:color w:val="000000"/>
          <w:sz w:val="24"/>
          <w:szCs w:val="24"/>
          <w:lang w:val="ru-RU" w:eastAsia="ru-RU"/>
        </w:rPr>
        <w:drawing>
          <wp:inline distT="0" distB="0" distL="0" distR="0">
            <wp:extent cx="5940425" cy="8395315"/>
            <wp:effectExtent l="19050" t="0" r="3175" b="0"/>
            <wp:docPr id="1" name="Рисунок 1" descr="C:\Users\Секретарь\Desktop\На сайт 24-25\асри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На сайт 24-25\асриав.jpg"/>
                    <pic:cNvPicPr>
                      <a:picLocks noChangeAspect="1" noChangeArrowheads="1"/>
                    </pic:cNvPicPr>
                  </pic:nvPicPr>
                  <pic:blipFill>
                    <a:blip r:embed="rId5" cstate="print"/>
                    <a:srcRect/>
                    <a:stretch>
                      <a:fillRect/>
                    </a:stretch>
                  </pic:blipFill>
                  <pic:spPr bwMode="auto">
                    <a:xfrm>
                      <a:off x="0" y="0"/>
                      <a:ext cx="5940425" cy="8395315"/>
                    </a:xfrm>
                    <a:prstGeom prst="rect">
                      <a:avLst/>
                    </a:prstGeom>
                    <a:noFill/>
                    <a:ln w="9525">
                      <a:noFill/>
                      <a:miter lim="800000"/>
                      <a:headEnd/>
                      <a:tailEnd/>
                    </a:ln>
                  </pic:spPr>
                </pic:pic>
              </a:graphicData>
            </a:graphic>
          </wp:inline>
        </w:drawing>
      </w:r>
    </w:p>
    <w:p w:rsidR="00073C29" w:rsidRPr="00073C29" w:rsidRDefault="00073C29">
      <w:pPr>
        <w:spacing w:after="0"/>
        <w:ind w:left="120"/>
        <w:rPr>
          <w:rFonts w:ascii="Times New Roman" w:hAnsi="Times New Roman" w:cs="Times New Roman"/>
          <w:sz w:val="24"/>
          <w:szCs w:val="24"/>
          <w:lang w:val="ru-RU"/>
        </w:rPr>
      </w:pPr>
    </w:p>
    <w:p w:rsidR="00073C29" w:rsidRPr="00073C29" w:rsidRDefault="00073C29">
      <w:pPr>
        <w:spacing w:after="0"/>
        <w:ind w:left="120"/>
        <w:rPr>
          <w:rFonts w:ascii="Times New Roman" w:hAnsi="Times New Roman" w:cs="Times New Roman"/>
          <w:sz w:val="24"/>
          <w:szCs w:val="24"/>
          <w:lang w:val="ru-RU"/>
        </w:rPr>
      </w:pPr>
    </w:p>
    <w:p w:rsidR="00580E7C" w:rsidRPr="00073C29" w:rsidRDefault="00402A9A">
      <w:pPr>
        <w:spacing w:after="0" w:line="264" w:lineRule="auto"/>
        <w:ind w:left="120"/>
        <w:jc w:val="both"/>
        <w:rPr>
          <w:rFonts w:ascii="Times New Roman" w:hAnsi="Times New Roman" w:cs="Times New Roman"/>
          <w:sz w:val="24"/>
          <w:szCs w:val="24"/>
          <w:lang w:val="ru-RU"/>
        </w:rPr>
      </w:pPr>
      <w:bookmarkStart w:id="1" w:name="block-36658895"/>
      <w:bookmarkEnd w:id="0"/>
      <w:r w:rsidRPr="00073C29">
        <w:rPr>
          <w:rFonts w:ascii="Times New Roman" w:hAnsi="Times New Roman" w:cs="Times New Roman"/>
          <w:b/>
          <w:color w:val="000000"/>
          <w:sz w:val="24"/>
          <w:szCs w:val="24"/>
          <w:lang w:val="ru-RU"/>
        </w:rPr>
        <w:lastRenderedPageBreak/>
        <w:t>ПОЯСНИТЕЛЬНАЯ ЗАПИСКА</w:t>
      </w:r>
    </w:p>
    <w:p w:rsidR="00580E7C" w:rsidRPr="00073C29" w:rsidRDefault="00580E7C">
      <w:pPr>
        <w:spacing w:after="0" w:line="264" w:lineRule="auto"/>
        <w:ind w:left="120"/>
        <w:jc w:val="both"/>
        <w:rPr>
          <w:rFonts w:ascii="Times New Roman" w:hAnsi="Times New Roman" w:cs="Times New Roman"/>
          <w:sz w:val="24"/>
          <w:szCs w:val="24"/>
          <w:lang w:val="ru-RU"/>
        </w:rPr>
      </w:pP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Программа ОБЗР обеспечивает:</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реализацию оптимального баланса </w:t>
      </w:r>
      <w:proofErr w:type="spellStart"/>
      <w:r w:rsidRPr="00073C29">
        <w:rPr>
          <w:rFonts w:ascii="Times New Roman" w:hAnsi="Times New Roman" w:cs="Times New Roman"/>
          <w:color w:val="000000"/>
          <w:sz w:val="24"/>
          <w:szCs w:val="24"/>
          <w:lang w:val="ru-RU"/>
        </w:rPr>
        <w:t>межпредметных</w:t>
      </w:r>
      <w:proofErr w:type="spellEnd"/>
      <w:r w:rsidRPr="00073C29">
        <w:rPr>
          <w:rFonts w:ascii="Times New Roman" w:hAnsi="Times New Roman" w:cs="Times New Roman"/>
          <w:color w:val="000000"/>
          <w:sz w:val="24"/>
          <w:szCs w:val="24"/>
          <w:lang w:val="ru-RU"/>
        </w:rPr>
        <w:t xml:space="preserve"> связей и их разумное </w:t>
      </w:r>
      <w:proofErr w:type="spellStart"/>
      <w:r w:rsidRPr="00073C29">
        <w:rPr>
          <w:rFonts w:ascii="Times New Roman" w:hAnsi="Times New Roman" w:cs="Times New Roman"/>
          <w:color w:val="000000"/>
          <w:sz w:val="24"/>
          <w:szCs w:val="24"/>
          <w:lang w:val="ru-RU"/>
        </w:rPr>
        <w:t>взаимодополнение</w:t>
      </w:r>
      <w:proofErr w:type="spellEnd"/>
      <w:r w:rsidRPr="00073C29">
        <w:rPr>
          <w:rFonts w:ascii="Times New Roman" w:hAnsi="Times New Roman" w:cs="Times New Roman"/>
          <w:color w:val="000000"/>
          <w:sz w:val="24"/>
          <w:szCs w:val="24"/>
          <w:lang w:val="ru-RU"/>
        </w:rPr>
        <w:t>, способствующее формированию практических умений и навыков.</w:t>
      </w:r>
    </w:p>
    <w:p w:rsidR="00580E7C" w:rsidRPr="00073C29" w:rsidRDefault="00402A9A">
      <w:pPr>
        <w:spacing w:after="0"/>
        <w:ind w:left="120"/>
        <w:jc w:val="both"/>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ОБЩАЯ ХАРАКТЕРИСТИКА УЧЕБНОГО ПРЕДМЕТА «ОСНОВЫ БЕЗОПАСНОСТИ И ЗАЩИТЫ РОДИНЫ»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2 «Военная подготовка. Основы военных знаний»;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4 «Безопасность в быту»;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5 «Безопасность на транспорте»;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6 «Безопасность в общественных местах»;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7 «Безопасность в природной среде»;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8 «Основы медицинских знаний. Оказание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9 «Безопасность в социуме»;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10 «Безопасность в информационном пространстве»;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модуль № 11 «Основы противодействия экстремизму и терроризму».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w:t>
      </w:r>
      <w:r w:rsidRPr="00073C29">
        <w:rPr>
          <w:rFonts w:ascii="Times New Roman" w:hAnsi="Times New Roman" w:cs="Times New Roman"/>
          <w:color w:val="333333"/>
          <w:sz w:val="24"/>
          <w:szCs w:val="24"/>
          <w:lang w:val="ru-RU"/>
        </w:rPr>
        <w:lastRenderedPageBreak/>
        <w:t>линий) в парадигме безопасной жизнедеятельности: «предвидеть опасность → по возможности её избегать → при необходимости действовать».</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580E7C" w:rsidRPr="00073C29" w:rsidRDefault="00580E7C">
      <w:pPr>
        <w:spacing w:after="0" w:line="264" w:lineRule="auto"/>
        <w:ind w:left="120"/>
        <w:rPr>
          <w:rFonts w:ascii="Times New Roman" w:hAnsi="Times New Roman" w:cs="Times New Roman"/>
          <w:sz w:val="24"/>
          <w:szCs w:val="24"/>
          <w:lang w:val="ru-RU"/>
        </w:rPr>
      </w:pP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073C29">
        <w:rPr>
          <w:rFonts w:ascii="Times New Roman" w:hAnsi="Times New Roman" w:cs="Times New Roman"/>
          <w:color w:val="000000"/>
          <w:sz w:val="24"/>
          <w:szCs w:val="24"/>
          <w:lang w:val="ru-RU"/>
        </w:rPr>
        <w:t>системообразующими</w:t>
      </w:r>
      <w:proofErr w:type="spellEnd"/>
      <w:r w:rsidRPr="00073C29">
        <w:rPr>
          <w:rFonts w:ascii="Times New Roman" w:hAnsi="Times New Roman" w:cs="Times New Roman"/>
          <w:color w:val="000000"/>
          <w:sz w:val="24"/>
          <w:szCs w:val="24"/>
          <w:lang w:val="ru-RU"/>
        </w:rPr>
        <w:t xml:space="preserve">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ОБЗР является </w:t>
      </w:r>
      <w:proofErr w:type="spellStart"/>
      <w:r w:rsidRPr="00073C29">
        <w:rPr>
          <w:rFonts w:ascii="Times New Roman" w:hAnsi="Times New Roman" w:cs="Times New Roman"/>
          <w:color w:val="000000"/>
          <w:sz w:val="24"/>
          <w:szCs w:val="24"/>
          <w:lang w:val="ru-RU"/>
        </w:rPr>
        <w:t>системообразующим</w:t>
      </w:r>
      <w:proofErr w:type="spellEnd"/>
      <w:r w:rsidRPr="00073C29">
        <w:rPr>
          <w:rFonts w:ascii="Times New Roman" w:hAnsi="Times New Roman" w:cs="Times New Roman"/>
          <w:color w:val="000000"/>
          <w:sz w:val="24"/>
          <w:szCs w:val="24"/>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w:t>
      </w:r>
      <w:r w:rsidRPr="00073C29">
        <w:rPr>
          <w:rFonts w:ascii="Times New Roman" w:hAnsi="Times New Roman" w:cs="Times New Roman"/>
          <w:color w:val="000000"/>
          <w:sz w:val="24"/>
          <w:szCs w:val="24"/>
          <w:lang w:val="ru-RU"/>
        </w:rPr>
        <w:lastRenderedPageBreak/>
        <w:t>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73C29">
        <w:rPr>
          <w:rFonts w:ascii="Times New Roman" w:hAnsi="Times New Roman" w:cs="Times New Roman"/>
          <w:color w:val="000000"/>
          <w:sz w:val="24"/>
          <w:szCs w:val="24"/>
          <w:lang w:val="ru-RU"/>
        </w:rPr>
        <w:t>нейтрализовывать</w:t>
      </w:r>
      <w:proofErr w:type="spellEnd"/>
      <w:r w:rsidRPr="00073C29">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073C29">
        <w:rPr>
          <w:rFonts w:ascii="Times New Roman" w:hAnsi="Times New Roman" w:cs="Times New Roman"/>
          <w:color w:val="000000"/>
          <w:sz w:val="24"/>
          <w:szCs w:val="24"/>
          <w:lang w:val="ru-RU"/>
        </w:rPr>
        <w:t>техно-социальной</w:t>
      </w:r>
      <w:proofErr w:type="spellEnd"/>
      <w:r w:rsidRPr="00073C29">
        <w:rPr>
          <w:rFonts w:ascii="Times New Roman" w:hAnsi="Times New Roman" w:cs="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580E7C" w:rsidRPr="00073C29" w:rsidRDefault="00580E7C">
      <w:pPr>
        <w:spacing w:after="0" w:line="264" w:lineRule="auto"/>
        <w:ind w:left="120"/>
        <w:rPr>
          <w:rFonts w:ascii="Times New Roman" w:hAnsi="Times New Roman" w:cs="Times New Roman"/>
          <w:sz w:val="24"/>
          <w:szCs w:val="24"/>
          <w:lang w:val="ru-RU"/>
        </w:rPr>
      </w:pPr>
    </w:p>
    <w:p w:rsidR="00580E7C" w:rsidRPr="00073C29" w:rsidRDefault="00580E7C">
      <w:pPr>
        <w:spacing w:after="0" w:line="264" w:lineRule="auto"/>
        <w:ind w:left="120"/>
        <w:rPr>
          <w:rFonts w:ascii="Times New Roman" w:hAnsi="Times New Roman" w:cs="Times New Roman"/>
          <w:sz w:val="24"/>
          <w:szCs w:val="24"/>
          <w:lang w:val="ru-RU"/>
        </w:rPr>
      </w:pPr>
    </w:p>
    <w:p w:rsidR="00580E7C" w:rsidRPr="00073C29" w:rsidRDefault="00402A9A">
      <w:pPr>
        <w:spacing w:after="0" w:line="264" w:lineRule="auto"/>
        <w:ind w:left="120"/>
        <w:jc w:val="both"/>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ЦЕЛЬ ИЗУЧЕНИЯ УЧЕБНОГО ПРЕДМЕТА «ОСНОВЫ БЕЗОПАСНОСТИ И ЗАЩИТЫ РОДИНЫ»</w:t>
      </w:r>
    </w:p>
    <w:p w:rsidR="00580E7C" w:rsidRPr="00073C29" w:rsidRDefault="00580E7C">
      <w:pPr>
        <w:spacing w:after="0" w:line="48" w:lineRule="auto"/>
        <w:ind w:left="120"/>
        <w:jc w:val="both"/>
        <w:rPr>
          <w:rFonts w:ascii="Times New Roman" w:hAnsi="Times New Roman" w:cs="Times New Roman"/>
          <w:sz w:val="24"/>
          <w:szCs w:val="24"/>
          <w:lang w:val="ru-RU"/>
        </w:rPr>
      </w:pP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80E7C" w:rsidRPr="00073C29" w:rsidRDefault="00402A9A">
      <w:pPr>
        <w:spacing w:after="0"/>
        <w:ind w:firstLine="600"/>
        <w:jc w:val="both"/>
        <w:rPr>
          <w:rFonts w:ascii="Times New Roman" w:hAnsi="Times New Roman" w:cs="Times New Roman"/>
          <w:sz w:val="24"/>
          <w:szCs w:val="24"/>
          <w:lang w:val="ru-RU"/>
        </w:rPr>
      </w:pPr>
      <w:proofErr w:type="spellStart"/>
      <w:r w:rsidRPr="00073C29">
        <w:rPr>
          <w:rFonts w:ascii="Times New Roman" w:hAnsi="Times New Roman" w:cs="Times New Roman"/>
          <w:color w:val="000000"/>
          <w:sz w:val="24"/>
          <w:szCs w:val="24"/>
          <w:lang w:val="ru-RU"/>
        </w:rPr>
        <w:t>сформированность</w:t>
      </w:r>
      <w:proofErr w:type="spellEnd"/>
      <w:r w:rsidRPr="00073C29">
        <w:rPr>
          <w:rFonts w:ascii="Times New Roman"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80E7C" w:rsidRPr="00073C29" w:rsidRDefault="00580E7C">
      <w:pPr>
        <w:spacing w:after="0" w:line="264" w:lineRule="auto"/>
        <w:ind w:left="120"/>
        <w:jc w:val="both"/>
        <w:rPr>
          <w:rFonts w:ascii="Times New Roman" w:hAnsi="Times New Roman" w:cs="Times New Roman"/>
          <w:sz w:val="24"/>
          <w:szCs w:val="24"/>
          <w:lang w:val="ru-RU"/>
        </w:rPr>
      </w:pPr>
    </w:p>
    <w:p w:rsidR="00580E7C" w:rsidRPr="00073C29" w:rsidRDefault="00402A9A">
      <w:pPr>
        <w:spacing w:after="0" w:line="264" w:lineRule="auto"/>
        <w:ind w:left="120"/>
        <w:jc w:val="both"/>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МЕСТО ПРЕДМЕТА В УЧЕБНОМ ПЛАНЕ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80E7C" w:rsidRPr="00073C29" w:rsidRDefault="00580E7C">
      <w:pPr>
        <w:rPr>
          <w:rFonts w:ascii="Times New Roman" w:hAnsi="Times New Roman" w:cs="Times New Roman"/>
          <w:sz w:val="24"/>
          <w:szCs w:val="24"/>
          <w:lang w:val="ru-RU"/>
        </w:rPr>
        <w:sectPr w:rsidR="00580E7C" w:rsidRPr="00073C29">
          <w:pgSz w:w="11906" w:h="16383"/>
          <w:pgMar w:top="1134" w:right="850" w:bottom="1134" w:left="1701" w:header="720" w:footer="720" w:gutter="0"/>
          <w:cols w:space="720"/>
        </w:sectPr>
      </w:pPr>
    </w:p>
    <w:p w:rsidR="00580E7C" w:rsidRPr="00073C29" w:rsidRDefault="00402A9A">
      <w:pPr>
        <w:spacing w:after="0" w:line="264" w:lineRule="auto"/>
        <w:ind w:left="120"/>
        <w:jc w:val="both"/>
        <w:rPr>
          <w:rFonts w:ascii="Times New Roman" w:hAnsi="Times New Roman" w:cs="Times New Roman"/>
          <w:sz w:val="24"/>
          <w:szCs w:val="24"/>
          <w:lang w:val="ru-RU"/>
        </w:rPr>
      </w:pPr>
      <w:bookmarkStart w:id="2" w:name="block-36658896"/>
      <w:bookmarkEnd w:id="1"/>
      <w:r w:rsidRPr="00073C29">
        <w:rPr>
          <w:rFonts w:ascii="Times New Roman" w:hAnsi="Times New Roman" w:cs="Times New Roman"/>
          <w:b/>
          <w:color w:val="000000"/>
          <w:sz w:val="24"/>
          <w:szCs w:val="24"/>
          <w:lang w:val="ru-RU"/>
        </w:rPr>
        <w:lastRenderedPageBreak/>
        <w:t>СОДЕРЖАНИЕ УЧЕБНОГО ПРЕДМЕТА</w:t>
      </w:r>
    </w:p>
    <w:p w:rsidR="00580E7C" w:rsidRPr="00073C29" w:rsidRDefault="00580E7C">
      <w:pPr>
        <w:spacing w:after="0" w:line="120" w:lineRule="auto"/>
        <w:ind w:left="120"/>
        <w:jc w:val="both"/>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история развития гражданской обороны;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line="252" w:lineRule="auto"/>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2 «Военная подготовка. Основы военных знаний»: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основные направления подготовки к военной службе;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073C29">
        <w:rPr>
          <w:rFonts w:ascii="Times New Roman" w:hAnsi="Times New Roman" w:cs="Times New Roman"/>
          <w:color w:val="000000"/>
          <w:sz w:val="24"/>
          <w:szCs w:val="24"/>
          <w:lang w:val="ru-RU"/>
        </w:rPr>
        <w:t>бронезащиты</w:t>
      </w:r>
      <w:proofErr w:type="spellEnd"/>
      <w:r w:rsidRPr="00073C29">
        <w:rPr>
          <w:rFonts w:ascii="Times New Roman" w:hAnsi="Times New Roman" w:cs="Times New Roman"/>
          <w:color w:val="000000"/>
          <w:sz w:val="24"/>
          <w:szCs w:val="24"/>
          <w:lang w:val="ru-RU"/>
        </w:rPr>
        <w:t xml:space="preserve"> и экипировки военнослужащего;</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история создания общевоинских уставов;</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этапы становления современных общевоинских уставов;</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сущность единоначалия;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командиры (начальники) и подчинённые;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старшие и младшие;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приказ (приказание), порядок его отдачи и выполнения;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воинские звания и военная форма одежды;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воинская дисциплина, её сущность и значение;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способы достижения воинской дисциплины;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положения Строевого устава;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обязанности военнослужащих перед построением и в строю;</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источники и факторы опасности, их классификация;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общие принципы безопасного поведения;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4 «Безопасность в быту»: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основные источники опасности в быту и их классификация;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бытовые отравления и причины их возникновения;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признаки отравления, приёмы и правила оказания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комплектования и хранения домашней аптечки;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пожар и факторы его развития;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первичные средства пожаротушения;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права, обязанности и ответственность граждан в области пожарной безопасности;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ситуации криминогенного характера; </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поведения с малознакомыми людьми;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классификация аварийных ситуаций на коммунальных системах жизнеобеспечения;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5 «Безопасность на транспорте»: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правила дорожного движения и их значение; </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дорожного движения и дорожные знаки для пешеходов;</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«дорожные ловушки» и правила их предупреждения; </w:t>
      </w:r>
      <w:proofErr w:type="spellStart"/>
      <w:r w:rsidRPr="00073C29">
        <w:rPr>
          <w:rFonts w:ascii="Times New Roman" w:hAnsi="Times New Roman" w:cs="Times New Roman"/>
          <w:color w:val="000000"/>
          <w:sz w:val="24"/>
          <w:szCs w:val="24"/>
          <w:lang w:val="ru-RU"/>
        </w:rPr>
        <w:t>световозвращающие</w:t>
      </w:r>
      <w:proofErr w:type="spellEnd"/>
      <w:r w:rsidRPr="00073C29">
        <w:rPr>
          <w:rFonts w:ascii="Times New Roman" w:hAnsi="Times New Roman" w:cs="Times New Roman"/>
          <w:color w:val="000000"/>
          <w:sz w:val="24"/>
          <w:szCs w:val="24"/>
          <w:lang w:val="ru-RU"/>
        </w:rPr>
        <w:t xml:space="preserve"> элементы и правила их применения;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дорожного движения для пассажиров;</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поведения пассажира мотоцикла;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дорожные знаки для водителя велосипеда, сигналы велосипедиста;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подготовки велосипеда к пользованию;</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дорожно-транспортные происшествия и причины их возникновения;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очевидца дорожно-транспортного происшествия;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пожаре на транспорте;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6 «Безопасность в общественных местах»: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вызова экстренных служб и порядок взаимодействия с ними;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массовые мероприятия и правила подготовки к ним;</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порядок действий при попадании в толпу и давку;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обнаружении угрозы возникновения пожара;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эвакуации из общественных мест и зданий;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опасности криминогенного и антиобщественного характера в общественных местах, порядок действий при их возникновении;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7 «Безопасность в природной среде»: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природные чрезвычайные ситуации и их классификация;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автономном пребывании в природной среде;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в горах;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073C29">
        <w:rPr>
          <w:rFonts w:ascii="Times New Roman" w:hAnsi="Times New Roman" w:cs="Times New Roman"/>
          <w:color w:val="000000"/>
          <w:sz w:val="24"/>
          <w:szCs w:val="24"/>
          <w:lang w:val="ru-RU"/>
        </w:rPr>
        <w:t>плавсредствах</w:t>
      </w:r>
      <w:proofErr w:type="spellEnd"/>
      <w:r w:rsidRPr="00073C29">
        <w:rPr>
          <w:rFonts w:ascii="Times New Roman"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наводнения, их характеристики и опасности, порядок действий при наводнении;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8 «Основы медицинских знаний. Оказание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понятие «инфекционные заболевания», причины их возникновения;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73C29">
        <w:rPr>
          <w:rFonts w:ascii="Times New Roman" w:hAnsi="Times New Roman" w:cs="Times New Roman"/>
          <w:color w:val="000000"/>
          <w:sz w:val="24"/>
          <w:szCs w:val="24"/>
          <w:lang w:val="ru-RU"/>
        </w:rPr>
        <w:t>панфитотия</w:t>
      </w:r>
      <w:proofErr w:type="spellEnd"/>
      <w:r w:rsidRPr="00073C29">
        <w:rPr>
          <w:rFonts w:ascii="Times New Roman" w:hAnsi="Times New Roman" w:cs="Times New Roman"/>
          <w:color w:val="000000"/>
          <w:sz w:val="24"/>
          <w:szCs w:val="24"/>
          <w:lang w:val="ru-RU"/>
        </w:rPr>
        <w:t>);</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меры профилактики неинфекционных заболеваний и защиты от них;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диспансеризация и её задачи;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понятия «психическое здоровье» и «психологическое благополучие»;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 xml:space="preserve">стресс и его влияние на человека, меры профилактики стресса, способы </w:t>
      </w:r>
      <w:proofErr w:type="spellStart"/>
      <w:r w:rsidRPr="00073C29">
        <w:rPr>
          <w:rFonts w:ascii="Times New Roman" w:hAnsi="Times New Roman" w:cs="Times New Roman"/>
          <w:color w:val="000000"/>
          <w:sz w:val="24"/>
          <w:szCs w:val="24"/>
          <w:lang w:val="ru-RU"/>
        </w:rPr>
        <w:t>саморегуляции</w:t>
      </w:r>
      <w:proofErr w:type="spellEnd"/>
      <w:r w:rsidRPr="00073C29">
        <w:rPr>
          <w:rFonts w:ascii="Times New Roman" w:hAnsi="Times New Roman" w:cs="Times New Roman"/>
          <w:color w:val="000000"/>
          <w:sz w:val="24"/>
          <w:szCs w:val="24"/>
          <w:lang w:val="ru-RU"/>
        </w:rPr>
        <w:t xml:space="preserve"> эмоциональных состояний;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назначение и состав аптечки первой помощи;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line="264" w:lineRule="auto"/>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9 «Безопасность в социуме»: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073C29">
        <w:rPr>
          <w:rFonts w:ascii="Times New Roman" w:hAnsi="Times New Roman" w:cs="Times New Roman"/>
          <w:color w:val="000000"/>
          <w:sz w:val="24"/>
          <w:szCs w:val="24"/>
          <w:lang w:val="ru-RU"/>
        </w:rPr>
        <w:t>буллинг</w:t>
      </w:r>
      <w:proofErr w:type="spellEnd"/>
      <w:r w:rsidRPr="00073C29">
        <w:rPr>
          <w:rFonts w:ascii="Times New Roman" w:hAnsi="Times New Roman" w:cs="Times New Roman"/>
          <w:color w:val="000000"/>
          <w:sz w:val="24"/>
          <w:szCs w:val="24"/>
          <w:lang w:val="ru-RU"/>
        </w:rPr>
        <w:t>;</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безопасной коммуникации с незнакомыми людьми.</w:t>
      </w:r>
    </w:p>
    <w:p w:rsidR="00580E7C" w:rsidRPr="00073C29" w:rsidRDefault="00580E7C">
      <w:pPr>
        <w:spacing w:after="0" w:line="120" w:lineRule="auto"/>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10 «Безопасность в информационном пространстве»: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риски и угрозы при использовании Интернета;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правила </w:t>
      </w:r>
      <w:proofErr w:type="spellStart"/>
      <w:r w:rsidRPr="00073C29">
        <w:rPr>
          <w:rFonts w:ascii="Times New Roman" w:hAnsi="Times New Roman" w:cs="Times New Roman"/>
          <w:color w:val="000000"/>
          <w:sz w:val="24"/>
          <w:szCs w:val="24"/>
          <w:lang w:val="ru-RU"/>
        </w:rPr>
        <w:t>кибергигиены</w:t>
      </w:r>
      <w:proofErr w:type="spellEnd"/>
      <w:r w:rsidRPr="00073C29">
        <w:rPr>
          <w:rFonts w:ascii="Times New Roman" w:hAnsi="Times New Roman" w:cs="Times New Roman"/>
          <w:color w:val="000000"/>
          <w:sz w:val="24"/>
          <w:szCs w:val="24"/>
          <w:lang w:val="ru-RU"/>
        </w:rPr>
        <w:t>, необходимые для предупреждения возникновения опасных ситуаций в цифровой среде;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основные виды опасного и запрещённого </w:t>
      </w:r>
      <w:proofErr w:type="spellStart"/>
      <w:r w:rsidRPr="00073C29">
        <w:rPr>
          <w:rFonts w:ascii="Times New Roman" w:hAnsi="Times New Roman" w:cs="Times New Roman"/>
          <w:color w:val="000000"/>
          <w:sz w:val="24"/>
          <w:szCs w:val="24"/>
          <w:lang w:val="ru-RU"/>
        </w:rPr>
        <w:t>контента</w:t>
      </w:r>
      <w:proofErr w:type="spellEnd"/>
      <w:r w:rsidRPr="00073C29">
        <w:rPr>
          <w:rFonts w:ascii="Times New Roman" w:hAnsi="Times New Roman" w:cs="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противоправные действия в Интернете;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073C29">
        <w:rPr>
          <w:rFonts w:ascii="Times New Roman" w:hAnsi="Times New Roman" w:cs="Times New Roman"/>
          <w:color w:val="000000"/>
          <w:sz w:val="24"/>
          <w:szCs w:val="24"/>
          <w:lang w:val="ru-RU"/>
        </w:rPr>
        <w:t>кибербуллинга</w:t>
      </w:r>
      <w:proofErr w:type="spellEnd"/>
      <w:r w:rsidRPr="00073C29">
        <w:rPr>
          <w:rFonts w:ascii="Times New Roman" w:hAnsi="Times New Roman" w:cs="Times New Roman"/>
          <w:color w:val="000000"/>
          <w:sz w:val="24"/>
          <w:szCs w:val="24"/>
          <w:lang w:val="ru-RU"/>
        </w:rPr>
        <w:t>, вербовки в различные организации и группы);</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Модуль № 11 «Основы противодействия экстремизму и терроризму»: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073C29">
        <w:rPr>
          <w:rFonts w:ascii="Times New Roman" w:hAnsi="Times New Roman" w:cs="Times New Roman"/>
          <w:color w:val="000000"/>
          <w:sz w:val="24"/>
          <w:szCs w:val="24"/>
          <w:lang w:val="ru-RU"/>
        </w:rPr>
        <w:t>контртеррористическая</w:t>
      </w:r>
      <w:proofErr w:type="spellEnd"/>
      <w:r w:rsidRPr="00073C29">
        <w:rPr>
          <w:rFonts w:ascii="Times New Roman" w:hAnsi="Times New Roman" w:cs="Times New Roman"/>
          <w:color w:val="000000"/>
          <w:sz w:val="24"/>
          <w:szCs w:val="24"/>
          <w:lang w:val="ru-RU"/>
        </w:rPr>
        <w:t xml:space="preserve"> операция и её цели;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80E7C" w:rsidRPr="00073C29" w:rsidRDefault="00580E7C">
      <w:pPr>
        <w:rPr>
          <w:rFonts w:ascii="Times New Roman" w:hAnsi="Times New Roman" w:cs="Times New Roman"/>
          <w:sz w:val="24"/>
          <w:szCs w:val="24"/>
          <w:lang w:val="ru-RU"/>
        </w:rPr>
        <w:sectPr w:rsidR="00580E7C" w:rsidRPr="00073C29">
          <w:pgSz w:w="11906" w:h="16383"/>
          <w:pgMar w:top="1134" w:right="850" w:bottom="1134" w:left="1701" w:header="720" w:footer="720" w:gutter="0"/>
          <w:cols w:space="720"/>
        </w:sectPr>
      </w:pPr>
    </w:p>
    <w:p w:rsidR="00580E7C" w:rsidRPr="00073C29" w:rsidRDefault="00580E7C">
      <w:pPr>
        <w:spacing w:after="0"/>
        <w:ind w:left="120"/>
        <w:rPr>
          <w:rFonts w:ascii="Times New Roman" w:hAnsi="Times New Roman" w:cs="Times New Roman"/>
          <w:sz w:val="24"/>
          <w:szCs w:val="24"/>
          <w:lang w:val="ru-RU"/>
        </w:rPr>
      </w:pPr>
      <w:bookmarkStart w:id="3" w:name="block-36658897"/>
      <w:bookmarkEnd w:id="2"/>
    </w:p>
    <w:p w:rsidR="00580E7C" w:rsidRPr="00073C29" w:rsidRDefault="00402A9A">
      <w:pPr>
        <w:spacing w:after="0" w:line="264" w:lineRule="auto"/>
        <w:ind w:left="120"/>
        <w:jc w:val="both"/>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ПЛАНИРУЕМЫЕ ОБРАЗОВАТЕЛЬНЫЕ РЕЗУЛЬТАТЫ</w:t>
      </w:r>
    </w:p>
    <w:p w:rsidR="00580E7C" w:rsidRPr="00073C29" w:rsidRDefault="00580E7C">
      <w:pPr>
        <w:spacing w:after="0" w:line="264" w:lineRule="auto"/>
        <w:ind w:left="120"/>
        <w:jc w:val="both"/>
        <w:rPr>
          <w:rFonts w:ascii="Times New Roman" w:hAnsi="Times New Roman" w:cs="Times New Roman"/>
          <w:sz w:val="24"/>
          <w:szCs w:val="24"/>
          <w:lang w:val="ru-RU"/>
        </w:rPr>
      </w:pPr>
    </w:p>
    <w:p w:rsidR="00580E7C" w:rsidRPr="00073C29" w:rsidRDefault="00402A9A">
      <w:pPr>
        <w:spacing w:after="0"/>
        <w:ind w:left="12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ЛИЧНОСТНЫЕ РЕЗУЛЬТАТЫ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73C29">
        <w:rPr>
          <w:rFonts w:ascii="Times New Roman" w:hAnsi="Times New Roman" w:cs="Times New Roman"/>
          <w:color w:val="333333"/>
          <w:sz w:val="24"/>
          <w:szCs w:val="24"/>
          <w:lang w:val="ru-RU"/>
        </w:rPr>
        <w:t>социокультурными</w:t>
      </w:r>
      <w:proofErr w:type="spellEnd"/>
      <w:r w:rsidRPr="00073C29">
        <w:rPr>
          <w:rFonts w:ascii="Times New Roman" w:hAnsi="Times New Roman" w:cs="Times New Roman"/>
          <w:color w:val="333333"/>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Личностные результаты изучения ОБЗР включают:</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1) патриотическое воспитание: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осознание российской гражданской идентичности в поликультурном и </w:t>
      </w:r>
      <w:proofErr w:type="spellStart"/>
      <w:r w:rsidRPr="00073C29">
        <w:rPr>
          <w:rFonts w:ascii="Times New Roman" w:hAnsi="Times New Roman" w:cs="Times New Roman"/>
          <w:color w:val="333333"/>
          <w:sz w:val="24"/>
          <w:szCs w:val="24"/>
          <w:lang w:val="ru-RU"/>
        </w:rPr>
        <w:t>многоконфессиональном</w:t>
      </w:r>
      <w:proofErr w:type="spellEnd"/>
      <w:r w:rsidRPr="00073C29">
        <w:rPr>
          <w:rFonts w:ascii="Times New Roman" w:hAnsi="Times New Roman" w:cs="Times New Roman"/>
          <w:color w:val="333333"/>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2) гражданское воспитание: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неприятие любых форм экстремизма, дискриминации;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73C29">
        <w:rPr>
          <w:rFonts w:ascii="Times New Roman" w:hAnsi="Times New Roman" w:cs="Times New Roman"/>
          <w:color w:val="333333"/>
          <w:sz w:val="24"/>
          <w:szCs w:val="24"/>
          <w:lang w:val="ru-RU"/>
        </w:rPr>
        <w:t>многоконфессиональном</w:t>
      </w:r>
      <w:proofErr w:type="spellEnd"/>
      <w:r w:rsidRPr="00073C29">
        <w:rPr>
          <w:rFonts w:ascii="Times New Roman" w:hAnsi="Times New Roman" w:cs="Times New Roman"/>
          <w:color w:val="333333"/>
          <w:sz w:val="24"/>
          <w:szCs w:val="24"/>
          <w:lang w:val="ru-RU"/>
        </w:rPr>
        <w:t xml:space="preserve"> обществе;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представление о способах противодействия коррупции;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готовность к участию в гуманитарной деятельности (</w:t>
      </w:r>
      <w:proofErr w:type="spellStart"/>
      <w:r w:rsidRPr="00073C29">
        <w:rPr>
          <w:rFonts w:ascii="Times New Roman" w:hAnsi="Times New Roman" w:cs="Times New Roman"/>
          <w:color w:val="333333"/>
          <w:sz w:val="24"/>
          <w:szCs w:val="24"/>
          <w:lang w:val="ru-RU"/>
        </w:rPr>
        <w:t>волонтёрство</w:t>
      </w:r>
      <w:proofErr w:type="spellEnd"/>
      <w:r w:rsidRPr="00073C29">
        <w:rPr>
          <w:rFonts w:ascii="Times New Roman" w:hAnsi="Times New Roman" w:cs="Times New Roman"/>
          <w:color w:val="333333"/>
          <w:sz w:val="24"/>
          <w:szCs w:val="24"/>
          <w:lang w:val="ru-RU"/>
        </w:rPr>
        <w:t>, помощь людям, нуждающимся в ней);</w:t>
      </w:r>
    </w:p>
    <w:p w:rsidR="00580E7C" w:rsidRPr="00073C29" w:rsidRDefault="00402A9A">
      <w:pPr>
        <w:spacing w:after="0" w:line="264" w:lineRule="auto"/>
        <w:ind w:firstLine="600"/>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3) духовно-нравственное воспитание: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lastRenderedPageBreak/>
        <w:t>4) эстетическое воспитание: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5) ценности научного познания: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осознание ценности жизни;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соблюдение правил безопасности, в том числе навыков безопасного поведения в Интернет–среде;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умение принимать себя и других людей, не осуждая;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580E7C" w:rsidRPr="00073C29" w:rsidRDefault="00402A9A">
      <w:pPr>
        <w:spacing w:after="0" w:line="264" w:lineRule="auto"/>
        <w:ind w:firstLine="600"/>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навыка рефлексии, признание своего права на ошибку и такого же права другого человека;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7) трудовое воспитание: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готовность адаптироваться в профессиональной среде;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уважение к труду и результатам трудовой деятельности;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8) экологическое воспитание: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80E7C" w:rsidRPr="00073C29" w:rsidRDefault="00580E7C">
      <w:pPr>
        <w:spacing w:after="0"/>
        <w:ind w:left="120"/>
        <w:jc w:val="both"/>
        <w:rPr>
          <w:rFonts w:ascii="Times New Roman" w:hAnsi="Times New Roman" w:cs="Times New Roman"/>
          <w:sz w:val="24"/>
          <w:szCs w:val="24"/>
          <w:lang w:val="ru-RU"/>
        </w:rPr>
      </w:pPr>
    </w:p>
    <w:p w:rsidR="00580E7C" w:rsidRPr="00073C29" w:rsidRDefault="00402A9A">
      <w:pPr>
        <w:spacing w:after="0"/>
        <w:ind w:left="12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МЕТАПРЕДМЕТНЫЕ РЕЗУЛЬТАТЫ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Познавательные универсальные учебные действия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Базовые логические действия: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Базовые исследовательские действия: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Работа с информацией: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эффективно запоминать и систематизировать информацию;</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овладение системой универсальных познавательных действий обеспечивает </w:t>
      </w: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когнитивных навыков обучающихся.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Коммуникативные универсальные учебные действия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Общение: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Регулятивные универсальные учебные действия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Самоорганизация: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580E7C" w:rsidRPr="00073C29" w:rsidRDefault="00402A9A">
      <w:pPr>
        <w:spacing w:after="0" w:line="264" w:lineRule="auto"/>
        <w:ind w:firstLine="600"/>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аргументированно</w:t>
      </w:r>
      <w:proofErr w:type="spellEnd"/>
      <w:r w:rsidRPr="00073C29">
        <w:rPr>
          <w:rFonts w:ascii="Times New Roman" w:hAnsi="Times New Roman" w:cs="Times New Roman"/>
          <w:color w:val="333333"/>
          <w:sz w:val="24"/>
          <w:szCs w:val="24"/>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Самоконтроль, эмоциональный интеллект:</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причины достижения (</w:t>
      </w:r>
      <w:proofErr w:type="spellStart"/>
      <w:r w:rsidRPr="00073C29">
        <w:rPr>
          <w:rFonts w:ascii="Times New Roman" w:hAnsi="Times New Roman" w:cs="Times New Roman"/>
          <w:color w:val="333333"/>
          <w:sz w:val="24"/>
          <w:szCs w:val="24"/>
          <w:lang w:val="ru-RU"/>
        </w:rPr>
        <w:t>недостижения</w:t>
      </w:r>
      <w:proofErr w:type="spellEnd"/>
      <w:r w:rsidRPr="00073C29">
        <w:rPr>
          <w:rFonts w:ascii="Times New Roman" w:hAnsi="Times New Roman" w:cs="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оценивать соответствие результата цели и условиям;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быть открытым себе и другим людям, осознавать невозможность контроля всего вокруг.</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Совместная деятельность:</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73C29">
        <w:rPr>
          <w:rFonts w:ascii="Times New Roman" w:hAnsi="Times New Roman" w:cs="Times New Roman"/>
          <w:color w:val="333333"/>
          <w:sz w:val="24"/>
          <w:szCs w:val="24"/>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80E7C" w:rsidRPr="00073C29" w:rsidRDefault="00402A9A">
      <w:pPr>
        <w:spacing w:after="0"/>
        <w:ind w:firstLine="600"/>
        <w:rPr>
          <w:rFonts w:ascii="Times New Roman" w:hAnsi="Times New Roman" w:cs="Times New Roman"/>
          <w:sz w:val="24"/>
          <w:szCs w:val="24"/>
          <w:lang w:val="ru-RU"/>
        </w:rPr>
      </w:pPr>
      <w:bookmarkStart w:id="4" w:name="_Toc134720971"/>
      <w:bookmarkStart w:id="5" w:name="_Toc161857405"/>
      <w:bookmarkEnd w:id="4"/>
      <w:bookmarkEnd w:id="5"/>
      <w:r w:rsidRPr="00073C29">
        <w:rPr>
          <w:rFonts w:ascii="Times New Roman" w:hAnsi="Times New Roman" w:cs="Times New Roman"/>
          <w:b/>
          <w:color w:val="333333"/>
          <w:sz w:val="24"/>
          <w:szCs w:val="24"/>
          <w:lang w:val="ru-RU"/>
        </w:rPr>
        <w:t>ПРЕДМЕТНЫЕ РЕЗУЛЬТАТЫ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Предметные результаты характеризуют </w:t>
      </w: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73C29">
        <w:rPr>
          <w:rFonts w:ascii="Times New Roman" w:hAnsi="Times New Roman" w:cs="Times New Roman"/>
          <w:color w:val="333333"/>
          <w:sz w:val="24"/>
          <w:szCs w:val="24"/>
          <w:lang w:val="ru-RU"/>
        </w:rPr>
        <w:t>антиэкстремистского</w:t>
      </w:r>
      <w:proofErr w:type="spellEnd"/>
      <w:r w:rsidRPr="00073C29">
        <w:rPr>
          <w:rFonts w:ascii="Times New Roman" w:hAnsi="Times New Roman" w:cs="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Предметные результаты по ОБЗР должны обеспечивать:</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 порядке их применения;</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lastRenderedPageBreak/>
        <w:t>сформированность</w:t>
      </w:r>
      <w:proofErr w:type="spellEnd"/>
      <w:r w:rsidRPr="00073C29">
        <w:rPr>
          <w:rFonts w:ascii="Times New Roman" w:hAnsi="Times New Roman" w:cs="Times New Roman"/>
          <w:color w:val="333333"/>
          <w:sz w:val="24"/>
          <w:szCs w:val="24"/>
          <w:lang w:val="ru-RU"/>
        </w:rPr>
        <w:t xml:space="preserve"> представлений о назначении, боевых свойствах и общем устройстве стрелкового оружия;</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73C29">
        <w:rPr>
          <w:rFonts w:ascii="Times New Roman" w:hAnsi="Times New Roman" w:cs="Times New Roman"/>
          <w:color w:val="333333"/>
          <w:sz w:val="24"/>
          <w:szCs w:val="24"/>
          <w:lang w:val="ru-RU"/>
        </w:rPr>
        <w:t>манипулятивном</w:t>
      </w:r>
      <w:proofErr w:type="spellEnd"/>
      <w:r w:rsidRPr="00073C29">
        <w:rPr>
          <w:rFonts w:ascii="Times New Roman" w:hAnsi="Times New Roman" w:cs="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proofErr w:type="spellStart"/>
      <w:r w:rsidRPr="00073C29">
        <w:rPr>
          <w:rFonts w:ascii="Times New Roman" w:hAnsi="Times New Roman" w:cs="Times New Roman"/>
          <w:color w:val="333333"/>
          <w:sz w:val="24"/>
          <w:szCs w:val="24"/>
          <w:lang w:val="ru-RU"/>
        </w:rPr>
        <w:t>сформированность</w:t>
      </w:r>
      <w:proofErr w:type="spellEnd"/>
      <w:r w:rsidRPr="00073C29">
        <w:rPr>
          <w:rFonts w:ascii="Times New Roman" w:hAnsi="Times New Roman" w:cs="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80E7C" w:rsidRPr="00073C29" w:rsidRDefault="00402A9A">
      <w:pPr>
        <w:numPr>
          <w:ilvl w:val="0"/>
          <w:numId w:val="1"/>
        </w:numPr>
        <w:spacing w:after="0" w:line="264" w:lineRule="auto"/>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 xml:space="preserve">8 КЛАСС </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значение Конституции Российской Федерации;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порядок действий населения при объявлении эвакуации;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характеризовать современное состояние Вооружённых Сил Российской Федерации;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приводить примеры применения Вооружённых Сил Российской </w:t>
      </w:r>
      <w:proofErr w:type="spellStart"/>
      <w:r w:rsidRPr="00073C29">
        <w:rPr>
          <w:rFonts w:ascii="Times New Roman" w:hAnsi="Times New Roman" w:cs="Times New Roman"/>
          <w:color w:val="333333"/>
          <w:sz w:val="24"/>
          <w:szCs w:val="24"/>
          <w:lang w:val="ru-RU"/>
        </w:rPr>
        <w:t>Федерациив</w:t>
      </w:r>
      <w:proofErr w:type="spellEnd"/>
      <w:r w:rsidRPr="00073C29">
        <w:rPr>
          <w:rFonts w:ascii="Times New Roman" w:hAnsi="Times New Roman" w:cs="Times New Roman"/>
          <w:color w:val="333333"/>
          <w:sz w:val="24"/>
          <w:szCs w:val="24"/>
          <w:lang w:val="ru-RU"/>
        </w:rPr>
        <w:t xml:space="preserve"> борьбе с неонацизмом и международным терроризмом;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понятия «воинская обязанность», «военная служба»;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содержание подготовки к службе в армии.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владеть информацией о направлениях подготовки к военной службе;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иметь представление о современных элементах экипировки и </w:t>
      </w:r>
      <w:proofErr w:type="spellStart"/>
      <w:r w:rsidRPr="00073C29">
        <w:rPr>
          <w:rFonts w:ascii="Times New Roman" w:hAnsi="Times New Roman" w:cs="Times New Roman"/>
          <w:color w:val="333333"/>
          <w:sz w:val="24"/>
          <w:szCs w:val="24"/>
          <w:lang w:val="ru-RU"/>
        </w:rPr>
        <w:t>бронезащиты</w:t>
      </w:r>
      <w:proofErr w:type="spellEnd"/>
      <w:r w:rsidRPr="00073C29">
        <w:rPr>
          <w:rFonts w:ascii="Times New Roman" w:hAnsi="Times New Roman" w:cs="Times New Roman"/>
          <w:color w:val="333333"/>
          <w:sz w:val="24"/>
          <w:szCs w:val="24"/>
          <w:lang w:val="ru-RU"/>
        </w:rPr>
        <w:t xml:space="preserve"> военнослужащего;</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знать алгоритм надевания экипировки и средств </w:t>
      </w:r>
      <w:proofErr w:type="spellStart"/>
      <w:r w:rsidRPr="00073C29">
        <w:rPr>
          <w:rFonts w:ascii="Times New Roman" w:hAnsi="Times New Roman" w:cs="Times New Roman"/>
          <w:color w:val="333333"/>
          <w:sz w:val="24"/>
          <w:szCs w:val="24"/>
          <w:lang w:val="ru-RU"/>
        </w:rPr>
        <w:t>бронезащиты</w:t>
      </w:r>
      <w:proofErr w:type="spellEnd"/>
      <w:r w:rsidRPr="00073C29">
        <w:rPr>
          <w:rFonts w:ascii="Times New Roman" w:hAnsi="Times New Roman" w:cs="Times New Roman"/>
          <w:color w:val="333333"/>
          <w:sz w:val="24"/>
          <w:szCs w:val="24"/>
          <w:lang w:val="ru-RU"/>
        </w:rPr>
        <w:t>;</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понимать принцип единоначалия, принятый в Вооруженных Силах Российской Федерации;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понимать порядок отдачи приказа (приказания) и их выполнения;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различать воинские звания и образцы военной формы одежды;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понимать принципы достижения воинской дисциплины;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уметь оценивать риски нарушения воинской дисциплины;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основные положения Строевого устава;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обязанности военнослужащего перед построением и в строю;</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строевые приёмы на месте без оружия;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выполнять строевые приёмы на месте без оружия.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и характеризовать источники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сходство и различия опасной и чрезвычайной ситуаций;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4 «Безопасность в быту»:</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особенности жизнеобеспечения жилища;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основные источники опасности в быту;</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бытовые отравления и причины их возникновения;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раскрывать признаки отравления, иметь навыки профилактики пищевых отравлений;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безопасного обращения с инструментами;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меры предосторожности от укусов различных животных;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владеть правилами комплектования и хранения домашней аптечки;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073C29">
        <w:rPr>
          <w:rFonts w:ascii="Times New Roman" w:hAnsi="Times New Roman" w:cs="Times New Roman"/>
          <w:color w:val="333333"/>
          <w:sz w:val="24"/>
          <w:szCs w:val="24"/>
          <w:lang w:val="ru-RU"/>
        </w:rPr>
        <w:t>электротравме</w:t>
      </w:r>
      <w:proofErr w:type="spellEnd"/>
      <w:r w:rsidRPr="00073C29">
        <w:rPr>
          <w:rFonts w:ascii="Times New Roman" w:hAnsi="Times New Roman" w:cs="Times New Roman"/>
          <w:color w:val="333333"/>
          <w:sz w:val="24"/>
          <w:szCs w:val="24"/>
          <w:lang w:val="ru-RU"/>
        </w:rPr>
        <w:t>;</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пожар, его факторы и стадии развития;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об ответственности за ложные сообщения;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ситуации криминогенного характера;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поведения с малознакомыми людьми;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5 «Безопасность на транспорте»: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дорожного движения и объяснять их значение;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дорожного движения для пешеходов;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«дорожные ловушки» и объяснять правила их предупреждения;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безопасного перехода дороги;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знать правила применения </w:t>
      </w:r>
      <w:proofErr w:type="spellStart"/>
      <w:r w:rsidRPr="00073C29">
        <w:rPr>
          <w:rFonts w:ascii="Times New Roman" w:hAnsi="Times New Roman" w:cs="Times New Roman"/>
          <w:color w:val="333333"/>
          <w:sz w:val="24"/>
          <w:szCs w:val="24"/>
          <w:lang w:val="ru-RU"/>
        </w:rPr>
        <w:t>световозвращающих</w:t>
      </w:r>
      <w:proofErr w:type="spellEnd"/>
      <w:r w:rsidRPr="00073C29">
        <w:rPr>
          <w:rFonts w:ascii="Times New Roman" w:hAnsi="Times New Roman" w:cs="Times New Roman"/>
          <w:color w:val="333333"/>
          <w:sz w:val="24"/>
          <w:szCs w:val="24"/>
          <w:lang w:val="ru-RU"/>
        </w:rPr>
        <w:t xml:space="preserve"> элементов;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дорожного движения для пассажиров;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обязанности пассажиров маршрутных транспортных средств;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поведения пассажира мотоцикла;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дорожно-транспортные происшествия и характеризовать причины их возникновения;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порядок действий при пожаре на транспорте;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обязанности пассажиров отдельных видов транспорта;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знать способы извлечения пострадавшего из транспорта.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общественные места;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безопасных действий при попадании в толпу и давку;</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9 КЛАСС</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знать правила поведения для снижения риска отравления ядовитыми грибами и растениями;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факторы и причины возникновения пожаров;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правилах безопасного поведения в горах;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общие правила безопасного поведения на водоёмах;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само- и взаимопомощи терпящим бедствие на воде;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знать правила поведения при нахождении на </w:t>
      </w:r>
      <w:proofErr w:type="spellStart"/>
      <w:r w:rsidRPr="00073C29">
        <w:rPr>
          <w:rFonts w:ascii="Times New Roman" w:hAnsi="Times New Roman" w:cs="Times New Roman"/>
          <w:color w:val="333333"/>
          <w:sz w:val="24"/>
          <w:szCs w:val="24"/>
          <w:lang w:val="ru-RU"/>
        </w:rPr>
        <w:t>плавсредствах</w:t>
      </w:r>
      <w:proofErr w:type="spellEnd"/>
      <w:r w:rsidRPr="00073C29">
        <w:rPr>
          <w:rFonts w:ascii="Times New Roman" w:hAnsi="Times New Roman" w:cs="Times New Roman"/>
          <w:color w:val="333333"/>
          <w:sz w:val="24"/>
          <w:szCs w:val="24"/>
          <w:lang w:val="ru-RU"/>
        </w:rPr>
        <w:t xml:space="preserve"> и на льду;</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наводнения, их внешние признаки 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наводнении;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цунами, их внешние признаки 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ураганы, смерчи, их внешние признаки 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грозы, их внешние признаки 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безопасных действий при попадании в грозу;</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иметь представление о безопасных действиях при нахождении в зоне извержения вулкана;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смысл понятий «экология» и «экологическая культура»;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значение экологии для устойчивого развития общества;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факторы, влияющие на здоровье человека;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обосновывать личную ответственность за сохранение здоровья;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73C29">
        <w:rPr>
          <w:rFonts w:ascii="Times New Roman" w:hAnsi="Times New Roman" w:cs="Times New Roman"/>
          <w:color w:val="333333"/>
          <w:sz w:val="24"/>
          <w:szCs w:val="24"/>
          <w:lang w:val="ru-RU"/>
        </w:rPr>
        <w:t>панфитотия</w:t>
      </w:r>
      <w:proofErr w:type="spellEnd"/>
      <w:r w:rsidRPr="00073C29">
        <w:rPr>
          <w:rFonts w:ascii="Times New Roman" w:hAnsi="Times New Roman" w:cs="Times New Roman"/>
          <w:color w:val="333333"/>
          <w:sz w:val="24"/>
          <w:szCs w:val="24"/>
          <w:lang w:val="ru-RU"/>
        </w:rPr>
        <w:t>);</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факторы риска неинфекционных заболеваний;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назначение диспансеризации и раскрывать её задачи;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понятие «стресс» и его влияние на человека;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иметь навыки соблюдения мер профилактики стресса, раскрывать способы </w:t>
      </w:r>
      <w:proofErr w:type="spellStart"/>
      <w:r w:rsidRPr="00073C29">
        <w:rPr>
          <w:rFonts w:ascii="Times New Roman" w:hAnsi="Times New Roman" w:cs="Times New Roman"/>
          <w:color w:val="333333"/>
          <w:sz w:val="24"/>
          <w:szCs w:val="24"/>
          <w:lang w:val="ru-RU"/>
        </w:rPr>
        <w:t>саморегуляции</w:t>
      </w:r>
      <w:proofErr w:type="spellEnd"/>
      <w:r w:rsidRPr="00073C29">
        <w:rPr>
          <w:rFonts w:ascii="Times New Roman" w:hAnsi="Times New Roman" w:cs="Times New Roman"/>
          <w:color w:val="333333"/>
          <w:sz w:val="24"/>
          <w:szCs w:val="24"/>
          <w:lang w:val="ru-RU"/>
        </w:rPr>
        <w:t xml:space="preserve"> эмоциональных состояний;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понятие «первая помощь» и её содержание;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состояния, требующие оказания первой помощи;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знать универсальный алгоритм оказания первой помощи; знать назначение и состав аптечки первой помощи;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9 «Безопасность в социуме»: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общение и объяснять его значение для человека;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признаки конструктивного и деструктивного общения;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073C29">
        <w:rPr>
          <w:rFonts w:ascii="Times New Roman" w:hAnsi="Times New Roman" w:cs="Times New Roman"/>
          <w:color w:val="333333"/>
          <w:sz w:val="24"/>
          <w:szCs w:val="24"/>
          <w:lang w:val="ru-RU"/>
        </w:rPr>
        <w:t>буллинг</w:t>
      </w:r>
      <w:proofErr w:type="spellEnd"/>
      <w:r w:rsidRPr="00073C29">
        <w:rPr>
          <w:rFonts w:ascii="Times New Roman" w:hAnsi="Times New Roman" w:cs="Times New Roman"/>
          <w:color w:val="333333"/>
          <w:sz w:val="24"/>
          <w:szCs w:val="24"/>
          <w:lang w:val="ru-RU"/>
        </w:rPr>
        <w:t>;</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манипуляции в ходе межличностного общения;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раскрывать понятие «цифровая среда», её характеристики и приводить примеры информационных и компьютерных угроз;</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положительные возможности цифровой среды;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риски и угрозы при использовании Интернета;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опасные явления цифровой среды;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иметь навыки соблюдения правил </w:t>
      </w:r>
      <w:proofErr w:type="spellStart"/>
      <w:r w:rsidRPr="00073C29">
        <w:rPr>
          <w:rFonts w:ascii="Times New Roman" w:hAnsi="Times New Roman" w:cs="Times New Roman"/>
          <w:color w:val="333333"/>
          <w:sz w:val="24"/>
          <w:szCs w:val="24"/>
          <w:lang w:val="ru-RU"/>
        </w:rPr>
        <w:t>кибергигиены</w:t>
      </w:r>
      <w:proofErr w:type="spellEnd"/>
      <w:r w:rsidRPr="00073C29">
        <w:rPr>
          <w:rFonts w:ascii="Times New Roman" w:hAnsi="Times New Roman" w:cs="Times New Roman"/>
          <w:color w:val="333333"/>
          <w:sz w:val="24"/>
          <w:szCs w:val="24"/>
          <w:lang w:val="ru-RU"/>
        </w:rPr>
        <w:t xml:space="preserve"> для предупреждения возникновения опасных ситуаций в цифровой среде;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характеризовать основные виды опасного и запрещённого </w:t>
      </w:r>
      <w:proofErr w:type="spellStart"/>
      <w:r w:rsidRPr="00073C29">
        <w:rPr>
          <w:rFonts w:ascii="Times New Roman" w:hAnsi="Times New Roman" w:cs="Times New Roman"/>
          <w:color w:val="333333"/>
          <w:sz w:val="24"/>
          <w:szCs w:val="24"/>
          <w:lang w:val="ru-RU"/>
        </w:rPr>
        <w:t>контента</w:t>
      </w:r>
      <w:proofErr w:type="spellEnd"/>
      <w:r w:rsidRPr="00073C29">
        <w:rPr>
          <w:rFonts w:ascii="Times New Roman" w:hAnsi="Times New Roman" w:cs="Times New Roman"/>
          <w:color w:val="333333"/>
          <w:sz w:val="24"/>
          <w:szCs w:val="24"/>
          <w:lang w:val="ru-RU"/>
        </w:rPr>
        <w:t xml:space="preserve"> в Интернете и характеризовать его признаки;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противоправные действия в Интернете;</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73C29">
        <w:rPr>
          <w:rFonts w:ascii="Times New Roman" w:hAnsi="Times New Roman" w:cs="Times New Roman"/>
          <w:color w:val="333333"/>
          <w:sz w:val="24"/>
          <w:szCs w:val="24"/>
          <w:lang w:val="ru-RU"/>
        </w:rPr>
        <w:t>кибербуллинга</w:t>
      </w:r>
      <w:proofErr w:type="spellEnd"/>
      <w:r w:rsidRPr="00073C29">
        <w:rPr>
          <w:rFonts w:ascii="Times New Roman" w:hAnsi="Times New Roman" w:cs="Times New Roman"/>
          <w:color w:val="333333"/>
          <w:sz w:val="24"/>
          <w:szCs w:val="24"/>
          <w:lang w:val="ru-RU"/>
        </w:rPr>
        <w:t>, вербовки в различные организации и группы);</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580E7C" w:rsidRPr="00073C29" w:rsidRDefault="00402A9A">
      <w:pPr>
        <w:spacing w:after="0" w:line="264" w:lineRule="auto"/>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 xml:space="preserve">знать уровни террористической опасности и цели </w:t>
      </w:r>
      <w:proofErr w:type="spellStart"/>
      <w:r w:rsidRPr="00073C29">
        <w:rPr>
          <w:rFonts w:ascii="Times New Roman" w:hAnsi="Times New Roman" w:cs="Times New Roman"/>
          <w:color w:val="333333"/>
          <w:sz w:val="24"/>
          <w:szCs w:val="24"/>
          <w:lang w:val="ru-RU"/>
        </w:rPr>
        <w:t>контртеррористической</w:t>
      </w:r>
      <w:proofErr w:type="spellEnd"/>
      <w:r w:rsidRPr="00073C29">
        <w:rPr>
          <w:rFonts w:ascii="Times New Roman" w:hAnsi="Times New Roman" w:cs="Times New Roman"/>
          <w:color w:val="333333"/>
          <w:sz w:val="24"/>
          <w:szCs w:val="24"/>
          <w:lang w:val="ru-RU"/>
        </w:rPr>
        <w:t xml:space="preserve"> операции;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80E7C" w:rsidRPr="00073C29" w:rsidRDefault="00402A9A">
      <w:pPr>
        <w:spacing w:after="0"/>
        <w:ind w:firstLine="600"/>
        <w:jc w:val="both"/>
        <w:rPr>
          <w:rFonts w:ascii="Times New Roman" w:hAnsi="Times New Roman" w:cs="Times New Roman"/>
          <w:sz w:val="24"/>
          <w:szCs w:val="24"/>
          <w:lang w:val="ru-RU"/>
        </w:rPr>
      </w:pPr>
      <w:r w:rsidRPr="00073C29">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80E7C" w:rsidRPr="00073C29" w:rsidRDefault="00580E7C">
      <w:pPr>
        <w:rPr>
          <w:rFonts w:ascii="Times New Roman" w:hAnsi="Times New Roman" w:cs="Times New Roman"/>
          <w:sz w:val="24"/>
          <w:szCs w:val="24"/>
          <w:lang w:val="ru-RU"/>
        </w:rPr>
        <w:sectPr w:rsidR="00580E7C" w:rsidRPr="00073C29">
          <w:pgSz w:w="11906" w:h="16383"/>
          <w:pgMar w:top="1134" w:right="850" w:bottom="1134" w:left="1701" w:header="720" w:footer="720" w:gutter="0"/>
          <w:cols w:space="720"/>
        </w:sectPr>
      </w:pPr>
    </w:p>
    <w:p w:rsidR="00580E7C" w:rsidRPr="00073C29" w:rsidRDefault="00402A9A">
      <w:pPr>
        <w:spacing w:after="0"/>
        <w:ind w:left="120"/>
        <w:rPr>
          <w:rFonts w:ascii="Times New Roman" w:hAnsi="Times New Roman" w:cs="Times New Roman"/>
          <w:sz w:val="24"/>
          <w:szCs w:val="24"/>
        </w:rPr>
      </w:pPr>
      <w:bookmarkStart w:id="6" w:name="block-36658893"/>
      <w:bookmarkEnd w:id="3"/>
      <w:r w:rsidRPr="00073C29">
        <w:rPr>
          <w:rFonts w:ascii="Times New Roman" w:hAnsi="Times New Roman" w:cs="Times New Roman"/>
          <w:b/>
          <w:color w:val="000000"/>
          <w:sz w:val="24"/>
          <w:szCs w:val="24"/>
          <w:lang w:val="ru-RU"/>
        </w:rPr>
        <w:lastRenderedPageBreak/>
        <w:t xml:space="preserve"> </w:t>
      </w:r>
      <w:r w:rsidRPr="00073C29">
        <w:rPr>
          <w:rFonts w:ascii="Times New Roman" w:hAnsi="Times New Roman" w:cs="Times New Roman"/>
          <w:b/>
          <w:color w:val="000000"/>
          <w:sz w:val="24"/>
          <w:szCs w:val="24"/>
        </w:rPr>
        <w:t xml:space="preserve">ТЕМАТИЧЕСКОЕ ПЛАНИРОВАНИЕ </w:t>
      </w:r>
    </w:p>
    <w:p w:rsidR="00580E7C" w:rsidRPr="00073C29" w:rsidRDefault="00402A9A">
      <w:pPr>
        <w:spacing w:after="0"/>
        <w:ind w:left="120"/>
        <w:rPr>
          <w:rFonts w:ascii="Times New Roman" w:hAnsi="Times New Roman" w:cs="Times New Roman"/>
          <w:sz w:val="24"/>
          <w:szCs w:val="24"/>
        </w:rPr>
      </w:pPr>
      <w:r w:rsidRPr="00073C2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1"/>
        <w:gridCol w:w="1517"/>
        <w:gridCol w:w="1841"/>
        <w:gridCol w:w="1910"/>
        <w:gridCol w:w="3063"/>
      </w:tblGrid>
      <w:tr w:rsidR="00580E7C" w:rsidRPr="00073C29">
        <w:trPr>
          <w:trHeight w:val="144"/>
          <w:tblCellSpacing w:w="20" w:type="nil"/>
        </w:trPr>
        <w:tc>
          <w:tcPr>
            <w:tcW w:w="456"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b/>
                <w:color w:val="000000"/>
                <w:sz w:val="24"/>
                <w:szCs w:val="24"/>
              </w:rPr>
              <w:t xml:space="preserve">№ п/п </w:t>
            </w:r>
          </w:p>
          <w:p w:rsidR="00580E7C" w:rsidRPr="00073C29" w:rsidRDefault="00580E7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Наименование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разделов</w:t>
            </w:r>
            <w:proofErr w:type="spellEnd"/>
            <w:r w:rsidRPr="00073C29">
              <w:rPr>
                <w:rFonts w:ascii="Times New Roman" w:hAnsi="Times New Roman" w:cs="Times New Roman"/>
                <w:b/>
                <w:color w:val="000000"/>
                <w:sz w:val="24"/>
                <w:szCs w:val="24"/>
              </w:rPr>
              <w:t xml:space="preserve"> и </w:t>
            </w:r>
            <w:proofErr w:type="spellStart"/>
            <w:r w:rsidRPr="00073C29">
              <w:rPr>
                <w:rFonts w:ascii="Times New Roman" w:hAnsi="Times New Roman" w:cs="Times New Roman"/>
                <w:b/>
                <w:color w:val="000000"/>
                <w:sz w:val="24"/>
                <w:szCs w:val="24"/>
              </w:rPr>
              <w:t>тем</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программы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80E7C" w:rsidRPr="00073C29" w:rsidRDefault="00402A9A">
            <w:pPr>
              <w:spacing w:after="0"/>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Количество</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Электронные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цифровые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образовательные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ресурсы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r>
      <w:tr w:rsidR="00580E7C" w:rsidRPr="00073C29">
        <w:trPr>
          <w:trHeight w:val="144"/>
          <w:tblCellSpacing w:w="20" w:type="nil"/>
        </w:trPr>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96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Всего</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68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Контрольные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774"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Практические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r>
      <w:tr w:rsidR="00580E7C" w:rsidRPr="00073C29">
        <w:trPr>
          <w:trHeight w:val="144"/>
          <w:tblCellSpacing w:w="20" w:type="nil"/>
        </w:trPr>
        <w:tc>
          <w:tcPr>
            <w:tcW w:w="45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4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419506</w:t>
              </w:r>
            </w:hyperlink>
          </w:p>
        </w:tc>
      </w:tr>
      <w:tr w:rsidR="00580E7C" w:rsidRPr="00073C29">
        <w:trPr>
          <w:trHeight w:val="144"/>
          <w:tblCellSpacing w:w="20" w:type="nil"/>
        </w:trPr>
        <w:tc>
          <w:tcPr>
            <w:tcW w:w="45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9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419506</w:t>
              </w:r>
            </w:hyperlink>
          </w:p>
        </w:tc>
      </w:tr>
      <w:tr w:rsidR="00580E7C" w:rsidRPr="00073C29">
        <w:trPr>
          <w:trHeight w:val="144"/>
          <w:tblCellSpacing w:w="20" w:type="nil"/>
        </w:trPr>
        <w:tc>
          <w:tcPr>
            <w:tcW w:w="45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2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8">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419506</w:t>
              </w:r>
            </w:hyperlink>
          </w:p>
        </w:tc>
      </w:tr>
      <w:tr w:rsidR="00580E7C" w:rsidRPr="00073C29">
        <w:trPr>
          <w:trHeight w:val="144"/>
          <w:tblCellSpacing w:w="20" w:type="nil"/>
        </w:trPr>
        <w:tc>
          <w:tcPr>
            <w:tcW w:w="45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Модуль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в </w:t>
            </w:r>
            <w:proofErr w:type="spellStart"/>
            <w:r w:rsidRPr="00073C29">
              <w:rPr>
                <w:rFonts w:ascii="Times New Roman" w:hAnsi="Times New Roman" w:cs="Times New Roman"/>
                <w:color w:val="000000"/>
                <w:sz w:val="24"/>
                <w:szCs w:val="24"/>
              </w:rPr>
              <w:t>быту</w:t>
            </w:r>
            <w:proofErr w:type="spellEnd"/>
            <w:r w:rsidRPr="00073C29">
              <w:rPr>
                <w:rFonts w:ascii="Times New Roman" w:hAnsi="Times New Roman" w:cs="Times New Roman"/>
                <w:color w:val="000000"/>
                <w:sz w:val="24"/>
                <w:szCs w:val="24"/>
              </w:rPr>
              <w:t>"</w:t>
            </w:r>
          </w:p>
        </w:tc>
        <w:tc>
          <w:tcPr>
            <w:tcW w:w="96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9">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419506</w:t>
              </w:r>
            </w:hyperlink>
          </w:p>
        </w:tc>
      </w:tr>
      <w:tr w:rsidR="00580E7C" w:rsidRPr="00073C29">
        <w:trPr>
          <w:trHeight w:val="144"/>
          <w:tblCellSpacing w:w="20" w:type="nil"/>
        </w:trPr>
        <w:tc>
          <w:tcPr>
            <w:tcW w:w="45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Модуль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на</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транспорте</w:t>
            </w:r>
            <w:proofErr w:type="spellEnd"/>
            <w:r w:rsidRPr="00073C29">
              <w:rPr>
                <w:rFonts w:ascii="Times New Roman" w:hAnsi="Times New Roman" w:cs="Times New Roman"/>
                <w:color w:val="000000"/>
                <w:sz w:val="24"/>
                <w:szCs w:val="24"/>
              </w:rPr>
              <w:t>"</w:t>
            </w:r>
          </w:p>
        </w:tc>
        <w:tc>
          <w:tcPr>
            <w:tcW w:w="96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0">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419506</w:t>
              </w:r>
            </w:hyperlink>
          </w:p>
        </w:tc>
      </w:tr>
      <w:tr w:rsidR="00580E7C" w:rsidRPr="00073C29">
        <w:trPr>
          <w:trHeight w:val="144"/>
          <w:tblCellSpacing w:w="20" w:type="nil"/>
        </w:trPr>
        <w:tc>
          <w:tcPr>
            <w:tcW w:w="45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6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1">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419506</w:t>
              </w:r>
            </w:hyperlink>
          </w:p>
        </w:tc>
      </w:tr>
      <w:tr w:rsidR="00580E7C" w:rsidRPr="00073C29">
        <w:trPr>
          <w:trHeight w:val="144"/>
          <w:tblCellSpacing w:w="20" w:type="nil"/>
        </w:trPr>
        <w:tc>
          <w:tcPr>
            <w:tcW w:w="0" w:type="auto"/>
            <w:gridSpan w:val="2"/>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580E7C" w:rsidRPr="00073C29" w:rsidRDefault="00580E7C">
            <w:pPr>
              <w:rPr>
                <w:rFonts w:ascii="Times New Roman" w:hAnsi="Times New Roman" w:cs="Times New Roman"/>
                <w:sz w:val="24"/>
                <w:szCs w:val="24"/>
              </w:rPr>
            </w:pPr>
          </w:p>
        </w:tc>
      </w:tr>
    </w:tbl>
    <w:p w:rsidR="00580E7C" w:rsidRPr="00073C29" w:rsidRDefault="00580E7C">
      <w:pPr>
        <w:rPr>
          <w:rFonts w:ascii="Times New Roman" w:hAnsi="Times New Roman" w:cs="Times New Roman"/>
          <w:sz w:val="24"/>
          <w:szCs w:val="24"/>
        </w:rPr>
        <w:sectPr w:rsidR="00580E7C" w:rsidRPr="00073C29">
          <w:pgSz w:w="16383" w:h="11906" w:orient="landscape"/>
          <w:pgMar w:top="1134" w:right="850" w:bottom="1134" w:left="1701" w:header="720" w:footer="720" w:gutter="0"/>
          <w:cols w:space="720"/>
        </w:sectPr>
      </w:pPr>
    </w:p>
    <w:p w:rsidR="00580E7C" w:rsidRPr="00073C29" w:rsidRDefault="00402A9A">
      <w:pPr>
        <w:spacing w:after="0"/>
        <w:ind w:left="120"/>
        <w:rPr>
          <w:rFonts w:ascii="Times New Roman" w:hAnsi="Times New Roman" w:cs="Times New Roman"/>
          <w:sz w:val="24"/>
          <w:szCs w:val="24"/>
        </w:rPr>
      </w:pPr>
      <w:r w:rsidRPr="00073C2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3"/>
        <w:gridCol w:w="4553"/>
        <w:gridCol w:w="1560"/>
        <w:gridCol w:w="1841"/>
        <w:gridCol w:w="1910"/>
        <w:gridCol w:w="3063"/>
      </w:tblGrid>
      <w:tr w:rsidR="00580E7C" w:rsidRPr="00073C29">
        <w:trPr>
          <w:trHeight w:val="144"/>
          <w:tblCellSpacing w:w="20" w:type="nil"/>
        </w:trPr>
        <w:tc>
          <w:tcPr>
            <w:tcW w:w="476"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b/>
                <w:color w:val="000000"/>
                <w:sz w:val="24"/>
                <w:szCs w:val="24"/>
              </w:rPr>
              <w:t xml:space="preserve">№ п/п </w:t>
            </w:r>
          </w:p>
          <w:p w:rsidR="00580E7C" w:rsidRPr="00073C29" w:rsidRDefault="00580E7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Наименование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разделов</w:t>
            </w:r>
            <w:proofErr w:type="spellEnd"/>
            <w:r w:rsidRPr="00073C29">
              <w:rPr>
                <w:rFonts w:ascii="Times New Roman" w:hAnsi="Times New Roman" w:cs="Times New Roman"/>
                <w:b/>
                <w:color w:val="000000"/>
                <w:sz w:val="24"/>
                <w:szCs w:val="24"/>
              </w:rPr>
              <w:t xml:space="preserve"> и </w:t>
            </w:r>
            <w:proofErr w:type="spellStart"/>
            <w:r w:rsidRPr="00073C29">
              <w:rPr>
                <w:rFonts w:ascii="Times New Roman" w:hAnsi="Times New Roman" w:cs="Times New Roman"/>
                <w:b/>
                <w:color w:val="000000"/>
                <w:sz w:val="24"/>
                <w:szCs w:val="24"/>
              </w:rPr>
              <w:t>тем</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программы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80E7C" w:rsidRPr="00073C29" w:rsidRDefault="00402A9A">
            <w:pPr>
              <w:spacing w:after="0"/>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Количество</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Электронные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цифровые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образовательные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ресурсы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r>
      <w:tr w:rsidR="00580E7C" w:rsidRPr="00073C29">
        <w:trPr>
          <w:trHeight w:val="144"/>
          <w:tblCellSpacing w:w="20" w:type="nil"/>
        </w:trPr>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99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Всего</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72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Контрольные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811"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Практические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r>
      <w:tr w:rsidR="00580E7C" w:rsidRPr="00073C29">
        <w:trPr>
          <w:trHeight w:val="144"/>
          <w:tblCellSpacing w:w="20" w:type="nil"/>
        </w:trPr>
        <w:tc>
          <w:tcPr>
            <w:tcW w:w="47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w:t>
            </w:r>
          </w:p>
        </w:tc>
        <w:tc>
          <w:tcPr>
            <w:tcW w:w="281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9 </w:t>
            </w:r>
          </w:p>
        </w:tc>
        <w:tc>
          <w:tcPr>
            <w:tcW w:w="172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2">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w:t>
              </w:r>
              <w:r w:rsidRPr="00073C29">
                <w:rPr>
                  <w:rFonts w:ascii="Times New Roman" w:hAnsi="Times New Roman" w:cs="Times New Roman"/>
                  <w:color w:val="0000FF"/>
                  <w:sz w:val="24"/>
                  <w:szCs w:val="24"/>
                  <w:u w:val="single"/>
                </w:rPr>
                <w:t>b</w:t>
              </w:r>
              <w:r w:rsidRPr="00073C29">
                <w:rPr>
                  <w:rFonts w:ascii="Times New Roman" w:hAnsi="Times New Roman" w:cs="Times New Roman"/>
                  <w:color w:val="0000FF"/>
                  <w:sz w:val="24"/>
                  <w:szCs w:val="24"/>
                  <w:u w:val="single"/>
                  <w:lang w:val="ru-RU"/>
                </w:rPr>
                <w:t>590</w:t>
              </w:r>
            </w:hyperlink>
          </w:p>
        </w:tc>
      </w:tr>
      <w:tr w:rsidR="00580E7C" w:rsidRPr="00073C29">
        <w:trPr>
          <w:trHeight w:val="144"/>
          <w:tblCellSpacing w:w="20" w:type="nil"/>
        </w:trPr>
        <w:tc>
          <w:tcPr>
            <w:tcW w:w="47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w:t>
            </w:r>
          </w:p>
        </w:tc>
        <w:tc>
          <w:tcPr>
            <w:tcW w:w="281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7 </w:t>
            </w:r>
          </w:p>
        </w:tc>
        <w:tc>
          <w:tcPr>
            <w:tcW w:w="172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3">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w:t>
              </w:r>
              <w:r w:rsidRPr="00073C29">
                <w:rPr>
                  <w:rFonts w:ascii="Times New Roman" w:hAnsi="Times New Roman" w:cs="Times New Roman"/>
                  <w:color w:val="0000FF"/>
                  <w:sz w:val="24"/>
                  <w:szCs w:val="24"/>
                  <w:u w:val="single"/>
                </w:rPr>
                <w:t>b</w:t>
              </w:r>
              <w:r w:rsidRPr="00073C29">
                <w:rPr>
                  <w:rFonts w:ascii="Times New Roman" w:hAnsi="Times New Roman" w:cs="Times New Roman"/>
                  <w:color w:val="0000FF"/>
                  <w:sz w:val="24"/>
                  <w:szCs w:val="24"/>
                  <w:u w:val="single"/>
                  <w:lang w:val="ru-RU"/>
                </w:rPr>
                <w:t>590</w:t>
              </w:r>
            </w:hyperlink>
          </w:p>
        </w:tc>
      </w:tr>
      <w:tr w:rsidR="00580E7C" w:rsidRPr="00073C29">
        <w:trPr>
          <w:trHeight w:val="144"/>
          <w:tblCellSpacing w:w="20" w:type="nil"/>
        </w:trPr>
        <w:tc>
          <w:tcPr>
            <w:tcW w:w="47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w:t>
            </w:r>
          </w:p>
        </w:tc>
        <w:tc>
          <w:tcPr>
            <w:tcW w:w="281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Модуль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в </w:t>
            </w:r>
            <w:proofErr w:type="spellStart"/>
            <w:r w:rsidRPr="00073C29">
              <w:rPr>
                <w:rFonts w:ascii="Times New Roman" w:hAnsi="Times New Roman" w:cs="Times New Roman"/>
                <w:color w:val="000000"/>
                <w:sz w:val="24"/>
                <w:szCs w:val="24"/>
              </w:rPr>
              <w:t>социуме</w:t>
            </w:r>
            <w:proofErr w:type="spellEnd"/>
            <w:r w:rsidRPr="00073C29">
              <w:rPr>
                <w:rFonts w:ascii="Times New Roman" w:hAnsi="Times New Roman" w:cs="Times New Roman"/>
                <w:color w:val="000000"/>
                <w:sz w:val="24"/>
                <w:szCs w:val="24"/>
              </w:rPr>
              <w:t>"</w:t>
            </w:r>
          </w:p>
        </w:tc>
        <w:tc>
          <w:tcPr>
            <w:tcW w:w="99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4">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w:t>
              </w:r>
              <w:r w:rsidRPr="00073C29">
                <w:rPr>
                  <w:rFonts w:ascii="Times New Roman" w:hAnsi="Times New Roman" w:cs="Times New Roman"/>
                  <w:color w:val="0000FF"/>
                  <w:sz w:val="24"/>
                  <w:szCs w:val="24"/>
                  <w:u w:val="single"/>
                </w:rPr>
                <w:t>b</w:t>
              </w:r>
              <w:r w:rsidRPr="00073C29">
                <w:rPr>
                  <w:rFonts w:ascii="Times New Roman" w:hAnsi="Times New Roman" w:cs="Times New Roman"/>
                  <w:color w:val="0000FF"/>
                  <w:sz w:val="24"/>
                  <w:szCs w:val="24"/>
                  <w:u w:val="single"/>
                  <w:lang w:val="ru-RU"/>
                </w:rPr>
                <w:t>590</w:t>
              </w:r>
            </w:hyperlink>
          </w:p>
        </w:tc>
      </w:tr>
      <w:tr w:rsidR="00580E7C" w:rsidRPr="00073C29">
        <w:trPr>
          <w:trHeight w:val="144"/>
          <w:tblCellSpacing w:w="20" w:type="nil"/>
        </w:trPr>
        <w:tc>
          <w:tcPr>
            <w:tcW w:w="47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4</w:t>
            </w:r>
          </w:p>
        </w:tc>
        <w:tc>
          <w:tcPr>
            <w:tcW w:w="281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5 </w:t>
            </w:r>
          </w:p>
        </w:tc>
        <w:tc>
          <w:tcPr>
            <w:tcW w:w="172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5">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w:t>
              </w:r>
              <w:r w:rsidRPr="00073C29">
                <w:rPr>
                  <w:rFonts w:ascii="Times New Roman" w:hAnsi="Times New Roman" w:cs="Times New Roman"/>
                  <w:color w:val="0000FF"/>
                  <w:sz w:val="24"/>
                  <w:szCs w:val="24"/>
                  <w:u w:val="single"/>
                </w:rPr>
                <w:t>b</w:t>
              </w:r>
              <w:r w:rsidRPr="00073C29">
                <w:rPr>
                  <w:rFonts w:ascii="Times New Roman" w:hAnsi="Times New Roman" w:cs="Times New Roman"/>
                  <w:color w:val="0000FF"/>
                  <w:sz w:val="24"/>
                  <w:szCs w:val="24"/>
                  <w:u w:val="single"/>
                  <w:lang w:val="ru-RU"/>
                </w:rPr>
                <w:t>590</w:t>
              </w:r>
            </w:hyperlink>
          </w:p>
        </w:tc>
      </w:tr>
      <w:tr w:rsidR="00580E7C" w:rsidRPr="00073C29">
        <w:trPr>
          <w:trHeight w:val="144"/>
          <w:tblCellSpacing w:w="20" w:type="nil"/>
        </w:trPr>
        <w:tc>
          <w:tcPr>
            <w:tcW w:w="476"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5</w:t>
            </w:r>
          </w:p>
        </w:tc>
        <w:tc>
          <w:tcPr>
            <w:tcW w:w="2816"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7 </w:t>
            </w:r>
          </w:p>
        </w:tc>
        <w:tc>
          <w:tcPr>
            <w:tcW w:w="172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16">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/7</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41</w:t>
              </w:r>
              <w:r w:rsidRPr="00073C29">
                <w:rPr>
                  <w:rFonts w:ascii="Times New Roman" w:hAnsi="Times New Roman" w:cs="Times New Roman"/>
                  <w:color w:val="0000FF"/>
                  <w:sz w:val="24"/>
                  <w:szCs w:val="24"/>
                  <w:u w:val="single"/>
                </w:rPr>
                <w:t>b</w:t>
              </w:r>
              <w:r w:rsidRPr="00073C29">
                <w:rPr>
                  <w:rFonts w:ascii="Times New Roman" w:hAnsi="Times New Roman" w:cs="Times New Roman"/>
                  <w:color w:val="0000FF"/>
                  <w:sz w:val="24"/>
                  <w:szCs w:val="24"/>
                  <w:u w:val="single"/>
                  <w:lang w:val="ru-RU"/>
                </w:rPr>
                <w:t>590</w:t>
              </w:r>
            </w:hyperlink>
          </w:p>
        </w:tc>
      </w:tr>
      <w:tr w:rsidR="00580E7C" w:rsidRPr="00073C29">
        <w:trPr>
          <w:trHeight w:val="144"/>
          <w:tblCellSpacing w:w="20" w:type="nil"/>
        </w:trPr>
        <w:tc>
          <w:tcPr>
            <w:tcW w:w="0" w:type="auto"/>
            <w:gridSpan w:val="2"/>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580E7C" w:rsidRPr="00073C29" w:rsidRDefault="00580E7C">
            <w:pPr>
              <w:rPr>
                <w:rFonts w:ascii="Times New Roman" w:hAnsi="Times New Roman" w:cs="Times New Roman"/>
                <w:sz w:val="24"/>
                <w:szCs w:val="24"/>
              </w:rPr>
            </w:pPr>
          </w:p>
        </w:tc>
      </w:tr>
    </w:tbl>
    <w:p w:rsidR="00580E7C" w:rsidRPr="00073C29" w:rsidRDefault="00580E7C">
      <w:pPr>
        <w:rPr>
          <w:rFonts w:ascii="Times New Roman" w:hAnsi="Times New Roman" w:cs="Times New Roman"/>
          <w:sz w:val="24"/>
          <w:szCs w:val="24"/>
        </w:rPr>
        <w:sectPr w:rsidR="00580E7C" w:rsidRPr="00073C29">
          <w:pgSz w:w="16383" w:h="11906" w:orient="landscape"/>
          <w:pgMar w:top="1134" w:right="850" w:bottom="1134" w:left="1701" w:header="720" w:footer="720" w:gutter="0"/>
          <w:cols w:space="720"/>
        </w:sectPr>
      </w:pPr>
    </w:p>
    <w:p w:rsidR="00580E7C" w:rsidRPr="00073C29" w:rsidRDefault="00580E7C">
      <w:pPr>
        <w:rPr>
          <w:rFonts w:ascii="Times New Roman" w:hAnsi="Times New Roman" w:cs="Times New Roman"/>
          <w:sz w:val="24"/>
          <w:szCs w:val="24"/>
        </w:rPr>
        <w:sectPr w:rsidR="00580E7C" w:rsidRPr="00073C29">
          <w:pgSz w:w="16383" w:h="11906" w:orient="landscape"/>
          <w:pgMar w:top="1134" w:right="850" w:bottom="1134" w:left="1701" w:header="720" w:footer="720" w:gutter="0"/>
          <w:cols w:space="720"/>
        </w:sectPr>
      </w:pPr>
    </w:p>
    <w:p w:rsidR="00580E7C" w:rsidRPr="00073C29" w:rsidRDefault="00402A9A">
      <w:pPr>
        <w:spacing w:after="0"/>
        <w:ind w:left="120"/>
        <w:rPr>
          <w:rFonts w:ascii="Times New Roman" w:hAnsi="Times New Roman" w:cs="Times New Roman"/>
          <w:sz w:val="24"/>
          <w:szCs w:val="24"/>
        </w:rPr>
      </w:pPr>
      <w:bookmarkStart w:id="7" w:name="block-36658894"/>
      <w:bookmarkEnd w:id="6"/>
      <w:r w:rsidRPr="00073C29">
        <w:rPr>
          <w:rFonts w:ascii="Times New Roman" w:hAnsi="Times New Roman" w:cs="Times New Roman"/>
          <w:b/>
          <w:color w:val="000000"/>
          <w:sz w:val="24"/>
          <w:szCs w:val="24"/>
        </w:rPr>
        <w:lastRenderedPageBreak/>
        <w:t xml:space="preserve"> ПОУРОЧНОЕ ПЛАНИРОВАНИЕ </w:t>
      </w:r>
    </w:p>
    <w:p w:rsidR="00580E7C" w:rsidRPr="00073C29" w:rsidRDefault="00402A9A">
      <w:pPr>
        <w:spacing w:after="0"/>
        <w:ind w:left="120"/>
        <w:rPr>
          <w:rFonts w:ascii="Times New Roman" w:hAnsi="Times New Roman" w:cs="Times New Roman"/>
          <w:sz w:val="24"/>
          <w:szCs w:val="24"/>
        </w:rPr>
      </w:pPr>
      <w:r w:rsidRPr="00073C29">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521"/>
        <w:gridCol w:w="1111"/>
        <w:gridCol w:w="1841"/>
        <w:gridCol w:w="1910"/>
        <w:gridCol w:w="1423"/>
        <w:gridCol w:w="3383"/>
      </w:tblGrid>
      <w:tr w:rsidR="00580E7C" w:rsidRPr="00073C29">
        <w:trPr>
          <w:trHeight w:val="144"/>
          <w:tblCellSpacing w:w="20" w:type="nil"/>
        </w:trPr>
        <w:tc>
          <w:tcPr>
            <w:tcW w:w="368"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b/>
                <w:color w:val="000000"/>
                <w:sz w:val="24"/>
                <w:szCs w:val="24"/>
              </w:rPr>
              <w:t xml:space="preserve">№ п/п </w:t>
            </w:r>
          </w:p>
          <w:p w:rsidR="00580E7C" w:rsidRPr="00073C29" w:rsidRDefault="00580E7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Тема</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урока</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80E7C" w:rsidRPr="00073C29" w:rsidRDefault="00402A9A">
            <w:pPr>
              <w:spacing w:after="0"/>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Количество</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Дата</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изучения</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Электронные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цифровые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образовательные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ресурсы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r>
      <w:tr w:rsidR="00580E7C" w:rsidRPr="00073C29">
        <w:trPr>
          <w:trHeight w:val="144"/>
          <w:tblCellSpacing w:w="20" w:type="nil"/>
        </w:trPr>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814"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Всего</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50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Контрольные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6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Практические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Роль безопасности в жизни человека, общества, государства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05.09.2024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17">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12.09.2024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18">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19.09.2024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19">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Защита Отечества как долг и обязанность гражданина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26.09.2024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0">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03.10.2024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1">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Состав и назначение Вооруженных Сил Российской Федерации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10.10.2024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2">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7</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17.10.2024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3">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24.10.2024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4">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9</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07.11.2024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5">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10</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14.11.2024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6">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21.11.2024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7">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Воинская дисциплина, ее сущность и значение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28.11.2024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8">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Строевые приёмы и движение без оружия (строевая подготовка)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05.12.2024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29">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Основы</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безопасности</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жизнедеятельности</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12.12.2024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30">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поведения в опасных и чрезвычайных ситуациях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19.12.2024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1">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eac</w:t>
              </w:r>
              <w:proofErr w:type="spellEnd"/>
              <w:r w:rsidRPr="00073C29">
                <w:rPr>
                  <w:rFonts w:ascii="Times New Roman" w:hAnsi="Times New Roman" w:cs="Times New Roman"/>
                  <w:color w:val="0000FF"/>
                  <w:sz w:val="24"/>
                  <w:szCs w:val="24"/>
                  <w:u w:val="single"/>
                  <w:lang w:val="ru-RU"/>
                </w:rPr>
                <w:t>746</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26.12.2024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2">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eac</w:t>
              </w:r>
              <w:proofErr w:type="spellEnd"/>
              <w:r w:rsidRPr="00073C29">
                <w:rPr>
                  <w:rFonts w:ascii="Times New Roman" w:hAnsi="Times New Roman" w:cs="Times New Roman"/>
                  <w:color w:val="0000FF"/>
                  <w:sz w:val="24"/>
                  <w:szCs w:val="24"/>
                  <w:u w:val="single"/>
                  <w:lang w:val="ru-RU"/>
                </w:rPr>
                <w:t>8</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2</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lastRenderedPageBreak/>
              <w:t>17</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Предупреждение</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бытовых</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травм</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16.01.2025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3">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eac</w:t>
              </w:r>
              <w:proofErr w:type="spellEnd"/>
              <w:r w:rsidRPr="00073C29">
                <w:rPr>
                  <w:rFonts w:ascii="Times New Roman" w:hAnsi="Times New Roman" w:cs="Times New Roman"/>
                  <w:color w:val="0000FF"/>
                  <w:sz w:val="24"/>
                  <w:szCs w:val="24"/>
                  <w:u w:val="single"/>
                  <w:lang w:val="ru-RU"/>
                </w:rPr>
                <w:t>8</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2</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18</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23.01.2025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4">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eacdf</w:t>
              </w:r>
              <w:proofErr w:type="spellEnd"/>
              <w:r w:rsidRPr="00073C29">
                <w:rPr>
                  <w:rFonts w:ascii="Times New Roman" w:hAnsi="Times New Roman" w:cs="Times New Roman"/>
                  <w:color w:val="0000FF"/>
                  <w:sz w:val="24"/>
                  <w:szCs w:val="24"/>
                  <w:u w:val="single"/>
                  <w:lang w:val="ru-RU"/>
                </w:rPr>
                <w:t>4</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19</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Пожарная</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в </w:t>
            </w:r>
            <w:proofErr w:type="spellStart"/>
            <w:r w:rsidRPr="00073C29">
              <w:rPr>
                <w:rFonts w:ascii="Times New Roman" w:hAnsi="Times New Roman" w:cs="Times New Roman"/>
                <w:color w:val="000000"/>
                <w:sz w:val="24"/>
                <w:szCs w:val="24"/>
              </w:rPr>
              <w:t>быту</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30.01.2025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5">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eacf</w:t>
              </w:r>
              <w:proofErr w:type="spellEnd"/>
              <w:r w:rsidRPr="00073C29">
                <w:rPr>
                  <w:rFonts w:ascii="Times New Roman" w:hAnsi="Times New Roman" w:cs="Times New Roman"/>
                  <w:color w:val="0000FF"/>
                  <w:sz w:val="24"/>
                  <w:szCs w:val="24"/>
                  <w:u w:val="single"/>
                  <w:lang w:val="ru-RU"/>
                </w:rPr>
                <w:t>84</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20</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Предупреждение</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ситуаций</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криминального</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характера</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06.02.2025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36">
              <w:r w:rsidR="00402A9A" w:rsidRPr="00073C29">
                <w:rPr>
                  <w:rFonts w:ascii="Times New Roman" w:hAnsi="Times New Roman" w:cs="Times New Roman"/>
                  <w:color w:val="0000FF"/>
                  <w:sz w:val="24"/>
                  <w:szCs w:val="24"/>
                  <w:u w:val="single"/>
                </w:rPr>
                <w:t>https://resh.edu.ru/subject/48/8/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13.02.2025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7">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ead</w:t>
              </w:r>
              <w:proofErr w:type="spellEnd"/>
              <w:r w:rsidRPr="00073C29">
                <w:rPr>
                  <w:rFonts w:ascii="Times New Roman" w:hAnsi="Times New Roman" w:cs="Times New Roman"/>
                  <w:color w:val="0000FF"/>
                  <w:sz w:val="24"/>
                  <w:szCs w:val="24"/>
                  <w:u w:val="single"/>
                  <w:lang w:val="ru-RU"/>
                </w:rPr>
                <w:t>51</w:t>
              </w:r>
              <w:r w:rsidRPr="00073C29">
                <w:rPr>
                  <w:rFonts w:ascii="Times New Roman" w:hAnsi="Times New Roman" w:cs="Times New Roman"/>
                  <w:color w:val="0000FF"/>
                  <w:sz w:val="24"/>
                  <w:szCs w:val="24"/>
                  <w:u w:val="single"/>
                </w:rPr>
                <w:t>a</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Правила</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дорожного</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движения</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20.02.2025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8">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ead</w:t>
              </w:r>
              <w:proofErr w:type="spellEnd"/>
              <w:r w:rsidRPr="00073C29">
                <w:rPr>
                  <w:rFonts w:ascii="Times New Roman" w:hAnsi="Times New Roman" w:cs="Times New Roman"/>
                  <w:color w:val="0000FF"/>
                  <w:sz w:val="24"/>
                  <w:szCs w:val="24"/>
                  <w:u w:val="single"/>
                  <w:lang w:val="ru-RU"/>
                </w:rPr>
                <w:t>68</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пешехода</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27.02.2025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39">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eaefa</w:t>
              </w:r>
              <w:proofErr w:type="spellEnd"/>
              <w:r w:rsidRPr="00073C29">
                <w:rPr>
                  <w:rFonts w:ascii="Times New Roman" w:hAnsi="Times New Roman" w:cs="Times New Roman"/>
                  <w:color w:val="0000FF"/>
                  <w:sz w:val="24"/>
                  <w:szCs w:val="24"/>
                  <w:u w:val="single"/>
                  <w:lang w:val="ru-RU"/>
                </w:rPr>
                <w:t>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пассажира</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06.03.2025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0">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eaf</w:t>
              </w:r>
              <w:proofErr w:type="spellEnd"/>
              <w:r w:rsidRPr="00073C29">
                <w:rPr>
                  <w:rFonts w:ascii="Times New Roman" w:hAnsi="Times New Roman" w:cs="Times New Roman"/>
                  <w:color w:val="0000FF"/>
                  <w:sz w:val="24"/>
                  <w:szCs w:val="24"/>
                  <w:u w:val="single"/>
                  <w:lang w:val="ru-RU"/>
                </w:rPr>
                <w:t>78</w:t>
              </w:r>
              <w:r w:rsidRPr="00073C29">
                <w:rPr>
                  <w:rFonts w:ascii="Times New Roman" w:hAnsi="Times New Roman" w:cs="Times New Roman"/>
                  <w:color w:val="0000FF"/>
                  <w:sz w:val="24"/>
                  <w:szCs w:val="24"/>
                  <w:u w:val="single"/>
                </w:rPr>
                <w:t>e</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Безопасность</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водителя</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13.03.2025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1">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eaf</w:t>
              </w:r>
              <w:proofErr w:type="spellEnd"/>
              <w:r w:rsidRPr="00073C29">
                <w:rPr>
                  <w:rFonts w:ascii="Times New Roman" w:hAnsi="Times New Roman" w:cs="Times New Roman"/>
                  <w:color w:val="0000FF"/>
                  <w:sz w:val="24"/>
                  <w:szCs w:val="24"/>
                  <w:u w:val="single"/>
                  <w:lang w:val="ru-RU"/>
                </w:rPr>
                <w:t>946</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20.03.2025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2">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eafef</w:t>
              </w:r>
              <w:proofErr w:type="spellEnd"/>
              <w:r w:rsidRPr="00073C29">
                <w:rPr>
                  <w:rFonts w:ascii="Times New Roman" w:hAnsi="Times New Roman" w:cs="Times New Roman"/>
                  <w:color w:val="0000FF"/>
                  <w:sz w:val="24"/>
                  <w:szCs w:val="24"/>
                  <w:u w:val="single"/>
                  <w:lang w:val="ru-RU"/>
                </w:rPr>
                <w:t>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27</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Безопасность пассажиров на различных видах транспорта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03.04.2025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3">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eafd</w:t>
              </w:r>
              <w:proofErr w:type="spellEnd"/>
              <w:r w:rsidRPr="00073C29">
                <w:rPr>
                  <w:rFonts w:ascii="Times New Roman" w:hAnsi="Times New Roman" w:cs="Times New Roman"/>
                  <w:color w:val="0000FF"/>
                  <w:sz w:val="24"/>
                  <w:szCs w:val="24"/>
                  <w:u w:val="single"/>
                  <w:lang w:val="ru-RU"/>
                </w:rPr>
                <w:t>42</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28</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Первая помощь при чрезвычайных ситуациях на транспорте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10.04.2025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4">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0210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lastRenderedPageBreak/>
              <w:t>29</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Основные опасности в общественных местах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17.04.2025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5">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038</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30</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24.04.2025 </w:t>
            </w:r>
          </w:p>
        </w:tc>
        <w:tc>
          <w:tcPr>
            <w:tcW w:w="1957" w:type="dxa"/>
            <w:tcMar>
              <w:top w:w="50" w:type="dxa"/>
              <w:left w:w="100" w:type="dxa"/>
            </w:tcMar>
            <w:vAlign w:val="center"/>
          </w:tcPr>
          <w:p w:rsidR="00580E7C" w:rsidRPr="00073C29" w:rsidRDefault="00580E7C">
            <w:pPr>
              <w:spacing w:after="0"/>
              <w:ind w:left="135"/>
              <w:rPr>
                <w:rFonts w:ascii="Times New Roman" w:hAnsi="Times New Roman" w:cs="Times New Roman"/>
                <w:sz w:val="24"/>
                <w:szCs w:val="24"/>
              </w:rPr>
            </w:pPr>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15.05.2025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6">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10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Пожарная безопасность в общественных местах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22.05.2025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7">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10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29.05.2025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8">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10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30.05.2025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49">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10</w:t>
              </w:r>
            </w:hyperlink>
          </w:p>
        </w:tc>
      </w:tr>
      <w:tr w:rsidR="00580E7C" w:rsidRPr="00073C29">
        <w:trPr>
          <w:trHeight w:val="144"/>
          <w:tblCellSpacing w:w="20" w:type="nil"/>
        </w:trPr>
        <w:tc>
          <w:tcPr>
            <w:tcW w:w="0" w:type="auto"/>
            <w:gridSpan w:val="2"/>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80E7C" w:rsidRPr="00073C29" w:rsidRDefault="00580E7C">
            <w:pPr>
              <w:rPr>
                <w:rFonts w:ascii="Times New Roman" w:hAnsi="Times New Roman" w:cs="Times New Roman"/>
                <w:sz w:val="24"/>
                <w:szCs w:val="24"/>
              </w:rPr>
            </w:pPr>
          </w:p>
        </w:tc>
      </w:tr>
    </w:tbl>
    <w:p w:rsidR="00580E7C" w:rsidRPr="00073C29" w:rsidRDefault="00580E7C">
      <w:pPr>
        <w:rPr>
          <w:rFonts w:ascii="Times New Roman" w:hAnsi="Times New Roman" w:cs="Times New Roman"/>
          <w:sz w:val="24"/>
          <w:szCs w:val="24"/>
        </w:rPr>
        <w:sectPr w:rsidR="00580E7C" w:rsidRPr="00073C29">
          <w:pgSz w:w="16383" w:h="11906" w:orient="landscape"/>
          <w:pgMar w:top="1134" w:right="850" w:bottom="1134" w:left="1701" w:header="720" w:footer="720" w:gutter="0"/>
          <w:cols w:space="720"/>
        </w:sectPr>
      </w:pPr>
    </w:p>
    <w:p w:rsidR="00580E7C" w:rsidRPr="00073C29" w:rsidRDefault="00402A9A">
      <w:pPr>
        <w:spacing w:after="0"/>
        <w:ind w:left="120"/>
        <w:rPr>
          <w:rFonts w:ascii="Times New Roman" w:hAnsi="Times New Roman" w:cs="Times New Roman"/>
          <w:sz w:val="24"/>
          <w:szCs w:val="24"/>
        </w:rPr>
      </w:pPr>
      <w:r w:rsidRPr="00073C29">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2"/>
        <w:gridCol w:w="3773"/>
        <w:gridCol w:w="1151"/>
        <w:gridCol w:w="1841"/>
        <w:gridCol w:w="1910"/>
        <w:gridCol w:w="1423"/>
        <w:gridCol w:w="3050"/>
      </w:tblGrid>
      <w:tr w:rsidR="00580E7C" w:rsidRPr="00073C29">
        <w:trPr>
          <w:trHeight w:val="144"/>
          <w:tblCellSpacing w:w="20" w:type="nil"/>
        </w:trPr>
        <w:tc>
          <w:tcPr>
            <w:tcW w:w="368"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b/>
                <w:color w:val="000000"/>
                <w:sz w:val="24"/>
                <w:szCs w:val="24"/>
              </w:rPr>
              <w:t xml:space="preserve">№ п/п </w:t>
            </w:r>
          </w:p>
          <w:p w:rsidR="00580E7C" w:rsidRPr="00073C29" w:rsidRDefault="00580E7C">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Тема</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урока</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80E7C" w:rsidRPr="00073C29" w:rsidRDefault="00402A9A">
            <w:pPr>
              <w:spacing w:after="0"/>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Количество</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часов</w:t>
            </w:r>
            <w:proofErr w:type="spellEnd"/>
          </w:p>
        </w:tc>
        <w:tc>
          <w:tcPr>
            <w:tcW w:w="1239"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Дата</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изучения</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957" w:type="dxa"/>
            <w:vMerge w:val="restart"/>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Электронные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цифровые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образовательные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ресурсы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r>
      <w:tr w:rsidR="00580E7C" w:rsidRPr="00073C29">
        <w:trPr>
          <w:trHeight w:val="144"/>
          <w:tblCellSpacing w:w="20" w:type="nil"/>
        </w:trPr>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814"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Всего</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50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Контрольные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1610"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b/>
                <w:color w:val="000000"/>
                <w:sz w:val="24"/>
                <w:szCs w:val="24"/>
              </w:rPr>
              <w:t>Практические</w:t>
            </w:r>
            <w:proofErr w:type="spellEnd"/>
            <w:r w:rsidRPr="00073C29">
              <w:rPr>
                <w:rFonts w:ascii="Times New Roman" w:hAnsi="Times New Roman" w:cs="Times New Roman"/>
                <w:b/>
                <w:color w:val="000000"/>
                <w:sz w:val="24"/>
                <w:szCs w:val="24"/>
              </w:rPr>
              <w:t xml:space="preserve"> </w:t>
            </w:r>
            <w:proofErr w:type="spellStart"/>
            <w:r w:rsidRPr="00073C29">
              <w:rPr>
                <w:rFonts w:ascii="Times New Roman" w:hAnsi="Times New Roman" w:cs="Times New Roman"/>
                <w:b/>
                <w:color w:val="000000"/>
                <w:sz w:val="24"/>
                <w:szCs w:val="24"/>
              </w:rPr>
              <w:t>работы</w:t>
            </w:r>
            <w:proofErr w:type="spellEnd"/>
            <w:r w:rsidRPr="00073C29">
              <w:rPr>
                <w:rFonts w:ascii="Times New Roman" w:hAnsi="Times New Roman" w:cs="Times New Roman"/>
                <w:b/>
                <w:color w:val="000000"/>
                <w:sz w:val="24"/>
                <w:szCs w:val="24"/>
              </w:rPr>
              <w:t xml:space="preserve"> </w:t>
            </w:r>
          </w:p>
          <w:p w:rsidR="00580E7C" w:rsidRPr="00073C29" w:rsidRDefault="00580E7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c>
          <w:tcPr>
            <w:tcW w:w="0" w:type="auto"/>
            <w:vMerge/>
            <w:tcBorders>
              <w:top w:val="nil"/>
            </w:tcBorders>
            <w:tcMar>
              <w:top w:w="50" w:type="dxa"/>
              <w:left w:w="100" w:type="dxa"/>
            </w:tcMar>
          </w:tcPr>
          <w:p w:rsidR="00580E7C" w:rsidRPr="00073C29" w:rsidRDefault="00580E7C">
            <w:pPr>
              <w:rPr>
                <w:rFonts w:ascii="Times New Roman" w:hAnsi="Times New Roman" w:cs="Times New Roman"/>
                <w:sz w:val="24"/>
                <w:szCs w:val="24"/>
              </w:rPr>
            </w:pPr>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в природной среде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05.09.2024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50">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12.09.2024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1">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14</w:t>
              </w:r>
              <w:r w:rsidRPr="00073C29">
                <w:rPr>
                  <w:rFonts w:ascii="Times New Roman" w:hAnsi="Times New Roman" w:cs="Times New Roman"/>
                  <w:color w:val="0000FF"/>
                  <w:sz w:val="24"/>
                  <w:szCs w:val="24"/>
                  <w:u w:val="single"/>
                </w:rPr>
                <w:t>e</w:t>
              </w:r>
              <w:r w:rsidRPr="00073C29">
                <w:rPr>
                  <w:rFonts w:ascii="Times New Roman" w:hAnsi="Times New Roman" w:cs="Times New Roman"/>
                  <w:color w:val="0000FF"/>
                  <w:sz w:val="24"/>
                  <w:szCs w:val="24"/>
                  <w:u w:val="single"/>
                  <w:lang w:val="ru-RU"/>
                </w:rPr>
                <w:t>4</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Пожарная безопасность в природной среде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19.09.2024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2">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0</w:t>
              </w:r>
              <w:proofErr w:type="spellStart"/>
              <w:r w:rsidRPr="00073C29">
                <w:rPr>
                  <w:rFonts w:ascii="Times New Roman" w:hAnsi="Times New Roman" w:cs="Times New Roman"/>
                  <w:color w:val="0000FF"/>
                  <w:sz w:val="24"/>
                  <w:szCs w:val="24"/>
                  <w:u w:val="single"/>
                </w:rPr>
                <w:t>efe</w:t>
              </w:r>
              <w:proofErr w:type="spellEnd"/>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Безопасное</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поведение</w:t>
            </w:r>
            <w:proofErr w:type="spellEnd"/>
            <w:r w:rsidRPr="00073C29">
              <w:rPr>
                <w:rFonts w:ascii="Times New Roman" w:hAnsi="Times New Roman" w:cs="Times New Roman"/>
                <w:color w:val="000000"/>
                <w:sz w:val="24"/>
                <w:szCs w:val="24"/>
              </w:rPr>
              <w:t xml:space="preserve"> в </w:t>
            </w:r>
            <w:proofErr w:type="spellStart"/>
            <w:r w:rsidRPr="00073C29">
              <w:rPr>
                <w:rFonts w:ascii="Times New Roman" w:hAnsi="Times New Roman" w:cs="Times New Roman"/>
                <w:color w:val="000000"/>
                <w:sz w:val="24"/>
                <w:szCs w:val="24"/>
              </w:rPr>
              <w:t>горах</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26.09.2024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3">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1</w:t>
              </w:r>
              <w:r w:rsidRPr="00073C29">
                <w:rPr>
                  <w:rFonts w:ascii="Times New Roman" w:hAnsi="Times New Roman" w:cs="Times New Roman"/>
                  <w:color w:val="0000FF"/>
                  <w:sz w:val="24"/>
                  <w:szCs w:val="24"/>
                  <w:u w:val="single"/>
                </w:rPr>
                <w:t>ac</w:t>
              </w:r>
              <w:r w:rsidRPr="00073C29">
                <w:rPr>
                  <w:rFonts w:ascii="Times New Roman" w:hAnsi="Times New Roman" w:cs="Times New Roman"/>
                  <w:color w:val="0000FF"/>
                  <w:sz w:val="24"/>
                  <w:szCs w:val="24"/>
                  <w:u w:val="single"/>
                  <w:lang w:val="ru-RU"/>
                </w:rPr>
                <w:t>0</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Безопасное</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поведение</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на</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водоёмах</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03.10.2024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4">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1</w:t>
              </w:r>
              <w:proofErr w:type="spellStart"/>
              <w:r w:rsidRPr="00073C29">
                <w:rPr>
                  <w:rFonts w:ascii="Times New Roman" w:hAnsi="Times New Roman" w:cs="Times New Roman"/>
                  <w:color w:val="0000FF"/>
                  <w:sz w:val="24"/>
                  <w:szCs w:val="24"/>
                  <w:u w:val="single"/>
                </w:rPr>
                <w:t>da</w:t>
              </w:r>
              <w:proofErr w:type="spellEnd"/>
              <w:r w:rsidRPr="00073C29">
                <w:rPr>
                  <w:rFonts w:ascii="Times New Roman" w:hAnsi="Times New Roman" w:cs="Times New Roman"/>
                  <w:color w:val="0000FF"/>
                  <w:sz w:val="24"/>
                  <w:szCs w:val="24"/>
                  <w:u w:val="single"/>
                  <w:lang w:val="ru-RU"/>
                </w:rPr>
                <w:t>4</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при наводнении, цунами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10.10.2024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5">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209</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7</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при урагане, смерче, грозе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17.10.2024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6">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222</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8</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действия при землетрясении, извержении вулкана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24.10.2024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7">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23</w:t>
              </w:r>
              <w:r w:rsidRPr="00073C29">
                <w:rPr>
                  <w:rFonts w:ascii="Times New Roman" w:hAnsi="Times New Roman" w:cs="Times New Roman"/>
                  <w:color w:val="0000FF"/>
                  <w:sz w:val="24"/>
                  <w:szCs w:val="24"/>
                  <w:u w:val="single"/>
                </w:rPr>
                <w:t>a</w:t>
              </w:r>
              <w:r w:rsidRPr="00073C29">
                <w:rPr>
                  <w:rFonts w:ascii="Times New Roman" w:hAnsi="Times New Roman" w:cs="Times New Roman"/>
                  <w:color w:val="0000FF"/>
                  <w:sz w:val="24"/>
                  <w:szCs w:val="24"/>
                  <w:u w:val="single"/>
                  <w:lang w:val="ru-RU"/>
                </w:rPr>
                <w:t>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9</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Экология и её значение для устойчивого развития общества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07.11.2024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58">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10</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Общие</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представления</w:t>
            </w:r>
            <w:proofErr w:type="spellEnd"/>
            <w:r w:rsidRPr="00073C29">
              <w:rPr>
                <w:rFonts w:ascii="Times New Roman" w:hAnsi="Times New Roman" w:cs="Times New Roman"/>
                <w:color w:val="000000"/>
                <w:sz w:val="24"/>
                <w:szCs w:val="24"/>
              </w:rPr>
              <w:t xml:space="preserve"> о </w:t>
            </w:r>
            <w:proofErr w:type="spellStart"/>
            <w:r w:rsidRPr="00073C29">
              <w:rPr>
                <w:rFonts w:ascii="Times New Roman" w:hAnsi="Times New Roman" w:cs="Times New Roman"/>
                <w:color w:val="000000"/>
                <w:sz w:val="24"/>
                <w:szCs w:val="24"/>
              </w:rPr>
              <w:t>здоровье</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14.11.2024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59">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279</w:t>
              </w:r>
              <w:r w:rsidRPr="00073C29">
                <w:rPr>
                  <w:rFonts w:ascii="Times New Roman" w:hAnsi="Times New Roman" w:cs="Times New Roman"/>
                  <w:color w:val="0000FF"/>
                  <w:sz w:val="24"/>
                  <w:szCs w:val="24"/>
                  <w:u w:val="single"/>
                </w:rPr>
                <w:t>a</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lastRenderedPageBreak/>
              <w:t>11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Предупреждение и защита от инфекционных заболеваний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21.11.2024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0">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2</w:t>
              </w:r>
              <w:r w:rsidRPr="00073C29">
                <w:rPr>
                  <w:rFonts w:ascii="Times New Roman" w:hAnsi="Times New Roman" w:cs="Times New Roman"/>
                  <w:color w:val="0000FF"/>
                  <w:sz w:val="24"/>
                  <w:szCs w:val="24"/>
                  <w:u w:val="single"/>
                </w:rPr>
                <w:t>c</w:t>
              </w:r>
              <w:r w:rsidRPr="00073C29">
                <w:rPr>
                  <w:rFonts w:ascii="Times New Roman" w:hAnsi="Times New Roman" w:cs="Times New Roman"/>
                  <w:color w:val="0000FF"/>
                  <w:sz w:val="24"/>
                  <w:szCs w:val="24"/>
                  <w:u w:val="single"/>
                  <w:lang w:val="ru-RU"/>
                </w:rPr>
                <w:t>0</w:t>
              </w:r>
              <w:r w:rsidRPr="00073C29">
                <w:rPr>
                  <w:rFonts w:ascii="Times New Roman" w:hAnsi="Times New Roman" w:cs="Times New Roman"/>
                  <w:color w:val="0000FF"/>
                  <w:sz w:val="24"/>
                  <w:szCs w:val="24"/>
                  <w:u w:val="single"/>
                </w:rPr>
                <w:t>e</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Профилактика</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неинфекционных</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заболеваний</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28.11.2024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1">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2</w:t>
              </w:r>
              <w:r w:rsidRPr="00073C29">
                <w:rPr>
                  <w:rFonts w:ascii="Times New Roman" w:hAnsi="Times New Roman" w:cs="Times New Roman"/>
                  <w:color w:val="0000FF"/>
                  <w:sz w:val="24"/>
                  <w:szCs w:val="24"/>
                  <w:u w:val="single"/>
                </w:rPr>
                <w:t>d</w:t>
              </w:r>
              <w:r w:rsidRPr="00073C29">
                <w:rPr>
                  <w:rFonts w:ascii="Times New Roman" w:hAnsi="Times New Roman" w:cs="Times New Roman"/>
                  <w:color w:val="0000FF"/>
                  <w:sz w:val="24"/>
                  <w:szCs w:val="24"/>
                  <w:u w:val="single"/>
                  <w:lang w:val="ru-RU"/>
                </w:rPr>
                <w:t>94</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Психическое здоровье и психологическое благополучие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05.12.2024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2">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3078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Первая помощь при неотложных состояниях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12.12.2024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3">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edsoo</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ru</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r w:rsidRPr="00073C29">
                <w:rPr>
                  <w:rFonts w:ascii="Times New Roman" w:hAnsi="Times New Roman" w:cs="Times New Roman"/>
                  <w:color w:val="0000FF"/>
                  <w:sz w:val="24"/>
                  <w:szCs w:val="24"/>
                  <w:u w:val="single"/>
                </w:rPr>
                <w:t>eb</w:t>
              </w:r>
              <w:r w:rsidRPr="00073C29">
                <w:rPr>
                  <w:rFonts w:ascii="Times New Roman" w:hAnsi="Times New Roman" w:cs="Times New Roman"/>
                  <w:color w:val="0000FF"/>
                  <w:sz w:val="24"/>
                  <w:szCs w:val="24"/>
                  <w:u w:val="single"/>
                  <w:lang w:val="ru-RU"/>
                </w:rPr>
                <w:t>350</w:t>
              </w:r>
              <w:r w:rsidRPr="00073C29">
                <w:rPr>
                  <w:rFonts w:ascii="Times New Roman" w:hAnsi="Times New Roman" w:cs="Times New Roman"/>
                  <w:color w:val="0000FF"/>
                  <w:sz w:val="24"/>
                  <w:szCs w:val="24"/>
                  <w:u w:val="single"/>
                </w:rPr>
                <w:t>a</w:t>
              </w:r>
            </w:hyperlink>
            <w:r w:rsidRPr="00073C29">
              <w:rPr>
                <w:rFonts w:ascii="Times New Roman" w:hAnsi="Times New Roman" w:cs="Times New Roman"/>
                <w:color w:val="000000"/>
                <w:sz w:val="24"/>
                <w:szCs w:val="24"/>
                <w:lang w:val="ru-RU"/>
              </w:rPr>
              <w:t xml:space="preserve"> </w:t>
            </w:r>
            <w:hyperlink r:id="rId64">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edsoo</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ru</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r w:rsidRPr="00073C29">
                <w:rPr>
                  <w:rFonts w:ascii="Times New Roman" w:hAnsi="Times New Roman" w:cs="Times New Roman"/>
                  <w:color w:val="0000FF"/>
                  <w:sz w:val="24"/>
                  <w:szCs w:val="24"/>
                  <w:u w:val="single"/>
                </w:rPr>
                <w:t>eb</w:t>
              </w:r>
              <w:r w:rsidRPr="00073C29">
                <w:rPr>
                  <w:rFonts w:ascii="Times New Roman" w:hAnsi="Times New Roman" w:cs="Times New Roman"/>
                  <w:color w:val="0000FF"/>
                  <w:sz w:val="24"/>
                  <w:szCs w:val="24"/>
                  <w:u w:val="single"/>
                  <w:lang w:val="ru-RU"/>
                </w:rPr>
                <w:t>367</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19.12.2024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65">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26.12.2024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66">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17</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proofErr w:type="spellStart"/>
            <w:r w:rsidRPr="00073C29">
              <w:rPr>
                <w:rFonts w:ascii="Times New Roman" w:hAnsi="Times New Roman" w:cs="Times New Roman"/>
                <w:color w:val="000000"/>
                <w:sz w:val="24"/>
                <w:szCs w:val="24"/>
              </w:rPr>
              <w:t>Общение</w:t>
            </w:r>
            <w:proofErr w:type="spellEnd"/>
            <w:r w:rsidRPr="00073C29">
              <w:rPr>
                <w:rFonts w:ascii="Times New Roman" w:hAnsi="Times New Roman" w:cs="Times New Roman"/>
                <w:color w:val="000000"/>
                <w:sz w:val="24"/>
                <w:szCs w:val="24"/>
              </w:rPr>
              <w:t xml:space="preserve"> – </w:t>
            </w:r>
            <w:proofErr w:type="spellStart"/>
            <w:r w:rsidRPr="00073C29">
              <w:rPr>
                <w:rFonts w:ascii="Times New Roman" w:hAnsi="Times New Roman" w:cs="Times New Roman"/>
                <w:color w:val="000000"/>
                <w:sz w:val="24"/>
                <w:szCs w:val="24"/>
              </w:rPr>
              <w:t>основа</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социального</w:t>
            </w:r>
            <w:proofErr w:type="spellEnd"/>
            <w:r w:rsidRPr="00073C29">
              <w:rPr>
                <w:rFonts w:ascii="Times New Roman" w:hAnsi="Times New Roman" w:cs="Times New Roman"/>
                <w:color w:val="000000"/>
                <w:sz w:val="24"/>
                <w:szCs w:val="24"/>
              </w:rPr>
              <w:t xml:space="preserve"> </w:t>
            </w:r>
            <w:proofErr w:type="spellStart"/>
            <w:r w:rsidRPr="00073C29">
              <w:rPr>
                <w:rFonts w:ascii="Times New Roman" w:hAnsi="Times New Roman" w:cs="Times New Roman"/>
                <w:color w:val="000000"/>
                <w:sz w:val="24"/>
                <w:szCs w:val="24"/>
              </w:rPr>
              <w:t>взаимодействия</w:t>
            </w:r>
            <w:proofErr w:type="spellEnd"/>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16.01.2025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7">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3</w:t>
              </w:r>
              <w:r w:rsidRPr="00073C29">
                <w:rPr>
                  <w:rFonts w:ascii="Times New Roman" w:hAnsi="Times New Roman" w:cs="Times New Roman"/>
                  <w:color w:val="0000FF"/>
                  <w:sz w:val="24"/>
                  <w:szCs w:val="24"/>
                  <w:u w:val="single"/>
                </w:rPr>
                <w:t>ca</w:t>
              </w:r>
              <w:r w:rsidRPr="00073C29">
                <w:rPr>
                  <w:rFonts w:ascii="Times New Roman" w:hAnsi="Times New Roman" w:cs="Times New Roman"/>
                  <w:color w:val="0000FF"/>
                  <w:sz w:val="24"/>
                  <w:szCs w:val="24"/>
                  <w:u w:val="single"/>
                  <w:lang w:val="ru-RU"/>
                </w:rPr>
                <w:t>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18</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23.01.2025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8">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425</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19</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30.01.2025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69">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425</w:t>
              </w:r>
              <w:r w:rsidRPr="00073C29">
                <w:rPr>
                  <w:rFonts w:ascii="Times New Roman" w:hAnsi="Times New Roman" w:cs="Times New Roman"/>
                  <w:color w:val="0000FF"/>
                  <w:sz w:val="24"/>
                  <w:szCs w:val="24"/>
                  <w:u w:val="single"/>
                </w:rPr>
                <w:t>c</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20</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Манипуляция и способы </w:t>
            </w:r>
            <w:r w:rsidRPr="00073C29">
              <w:rPr>
                <w:rFonts w:ascii="Times New Roman" w:hAnsi="Times New Roman" w:cs="Times New Roman"/>
                <w:color w:val="000000"/>
                <w:sz w:val="24"/>
                <w:szCs w:val="24"/>
                <w:lang w:val="ru-RU"/>
              </w:rPr>
              <w:lastRenderedPageBreak/>
              <w:t>противостоять ей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lastRenderedPageBreak/>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w:t>
            </w:r>
            <w:r w:rsidRPr="00073C29">
              <w:rPr>
                <w:rFonts w:ascii="Times New Roman" w:hAnsi="Times New Roman" w:cs="Times New Roman"/>
                <w:color w:val="000000"/>
                <w:sz w:val="24"/>
                <w:szCs w:val="24"/>
              </w:rPr>
              <w:lastRenderedPageBreak/>
              <w:t xml:space="preserve">06.02.2025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lastRenderedPageBreak/>
              <w:t xml:space="preserve">Библиотека ЦОК </w:t>
            </w:r>
            <w:hyperlink r:id="rId70">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40</w:t>
              </w:r>
              <w:r w:rsidRPr="00073C29">
                <w:rPr>
                  <w:rFonts w:ascii="Times New Roman" w:hAnsi="Times New Roman" w:cs="Times New Roman"/>
                  <w:color w:val="0000FF"/>
                  <w:sz w:val="24"/>
                  <w:szCs w:val="24"/>
                  <w:u w:val="single"/>
                </w:rPr>
                <w:t>ea</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Манипуляция и способы противостоять ей</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13.02.2025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1">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40</w:t>
              </w:r>
              <w:r w:rsidRPr="00073C29">
                <w:rPr>
                  <w:rFonts w:ascii="Times New Roman" w:hAnsi="Times New Roman" w:cs="Times New Roman"/>
                  <w:color w:val="0000FF"/>
                  <w:sz w:val="24"/>
                  <w:szCs w:val="24"/>
                  <w:u w:val="single"/>
                </w:rPr>
                <w:t>ea</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Современные увлечения. Их возможности и риски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20.02.2025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72">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Цифровая среда - ее возможности и риски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27.02.2025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3">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4568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Вредоносные программы и приложения, способы защиты от них</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06.03.2025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4">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46</w:t>
              </w:r>
              <w:proofErr w:type="spellStart"/>
              <w:r w:rsidRPr="00073C29">
                <w:rPr>
                  <w:rFonts w:ascii="Times New Roman" w:hAnsi="Times New Roman" w:cs="Times New Roman"/>
                  <w:color w:val="0000FF"/>
                  <w:sz w:val="24"/>
                  <w:szCs w:val="24"/>
                  <w:u w:val="single"/>
                </w:rPr>
                <w:t>da</w:t>
              </w:r>
              <w:proofErr w:type="spellEnd"/>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25</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Опасный и запрещенный </w:t>
            </w:r>
            <w:proofErr w:type="spellStart"/>
            <w:r w:rsidRPr="00073C29">
              <w:rPr>
                <w:rFonts w:ascii="Times New Roman" w:hAnsi="Times New Roman" w:cs="Times New Roman"/>
                <w:color w:val="000000"/>
                <w:sz w:val="24"/>
                <w:szCs w:val="24"/>
                <w:lang w:val="ru-RU"/>
              </w:rPr>
              <w:t>контент</w:t>
            </w:r>
            <w:proofErr w:type="spellEnd"/>
            <w:r w:rsidRPr="00073C29">
              <w:rPr>
                <w:rFonts w:ascii="Times New Roman" w:hAnsi="Times New Roman" w:cs="Times New Roman"/>
                <w:color w:val="000000"/>
                <w:sz w:val="24"/>
                <w:szCs w:val="24"/>
                <w:lang w:val="ru-RU"/>
              </w:rPr>
              <w:t>: способы распознавания и защиты</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13.03.2025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5">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46</w:t>
              </w:r>
              <w:proofErr w:type="spellStart"/>
              <w:r w:rsidRPr="00073C29">
                <w:rPr>
                  <w:rFonts w:ascii="Times New Roman" w:hAnsi="Times New Roman" w:cs="Times New Roman"/>
                  <w:color w:val="0000FF"/>
                  <w:sz w:val="24"/>
                  <w:szCs w:val="24"/>
                  <w:u w:val="single"/>
                </w:rPr>
                <w:t>da</w:t>
              </w:r>
              <w:proofErr w:type="spellEnd"/>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26</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Деструктивные течения в интернете, их признаки, опасности</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20.03.2025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6">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4842</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27</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в цифровой среде</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03.04.2025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7">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46</w:t>
              </w:r>
              <w:proofErr w:type="spellStart"/>
              <w:r w:rsidRPr="00073C29">
                <w:rPr>
                  <w:rFonts w:ascii="Times New Roman" w:hAnsi="Times New Roman" w:cs="Times New Roman"/>
                  <w:color w:val="0000FF"/>
                  <w:sz w:val="24"/>
                  <w:szCs w:val="24"/>
                  <w:u w:val="single"/>
                </w:rPr>
                <w:t>da</w:t>
              </w:r>
              <w:proofErr w:type="spellEnd"/>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28</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Сущность понятий "терроризм" и "экстремизм"</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10.04.2025 </w:t>
            </w:r>
          </w:p>
        </w:tc>
        <w:tc>
          <w:tcPr>
            <w:tcW w:w="1957"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Библиотека ЦОК </w:t>
            </w:r>
            <w:hyperlink r:id="rId78">
              <w:r w:rsidRPr="00073C29">
                <w:rPr>
                  <w:rFonts w:ascii="Times New Roman" w:hAnsi="Times New Roman" w:cs="Times New Roman"/>
                  <w:color w:val="0000FF"/>
                  <w:sz w:val="24"/>
                  <w:szCs w:val="24"/>
                  <w:u w:val="single"/>
                </w:rPr>
                <w:t>https</w:t>
              </w:r>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m</w:t>
              </w:r>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edsoo</w:t>
              </w:r>
              <w:proofErr w:type="spellEnd"/>
              <w:r w:rsidRPr="00073C29">
                <w:rPr>
                  <w:rFonts w:ascii="Times New Roman" w:hAnsi="Times New Roman" w:cs="Times New Roman"/>
                  <w:color w:val="0000FF"/>
                  <w:sz w:val="24"/>
                  <w:szCs w:val="24"/>
                  <w:u w:val="single"/>
                  <w:lang w:val="ru-RU"/>
                </w:rPr>
                <w:t>.</w:t>
              </w:r>
              <w:proofErr w:type="spellStart"/>
              <w:r w:rsidRPr="00073C29">
                <w:rPr>
                  <w:rFonts w:ascii="Times New Roman" w:hAnsi="Times New Roman" w:cs="Times New Roman"/>
                  <w:color w:val="0000FF"/>
                  <w:sz w:val="24"/>
                  <w:szCs w:val="24"/>
                  <w:u w:val="single"/>
                </w:rPr>
                <w:t>ru</w:t>
              </w:r>
              <w:proofErr w:type="spellEnd"/>
              <w:r w:rsidRPr="00073C29">
                <w:rPr>
                  <w:rFonts w:ascii="Times New Roman" w:hAnsi="Times New Roman" w:cs="Times New Roman"/>
                  <w:color w:val="0000FF"/>
                  <w:sz w:val="24"/>
                  <w:szCs w:val="24"/>
                  <w:u w:val="single"/>
                  <w:lang w:val="ru-RU"/>
                </w:rPr>
                <w:t>/</w:t>
              </w:r>
              <w:r w:rsidRPr="00073C29">
                <w:rPr>
                  <w:rFonts w:ascii="Times New Roman" w:hAnsi="Times New Roman" w:cs="Times New Roman"/>
                  <w:color w:val="0000FF"/>
                  <w:sz w:val="24"/>
                  <w:szCs w:val="24"/>
                  <w:u w:val="single"/>
                </w:rPr>
                <w:t>f</w:t>
              </w:r>
              <w:r w:rsidRPr="00073C29">
                <w:rPr>
                  <w:rFonts w:ascii="Times New Roman" w:hAnsi="Times New Roman" w:cs="Times New Roman"/>
                  <w:color w:val="0000FF"/>
                  <w:sz w:val="24"/>
                  <w:szCs w:val="24"/>
                  <w:u w:val="single"/>
                  <w:lang w:val="ru-RU"/>
                </w:rPr>
                <w:t>5</w:t>
              </w:r>
              <w:proofErr w:type="spellStart"/>
              <w:r w:rsidRPr="00073C29">
                <w:rPr>
                  <w:rFonts w:ascii="Times New Roman" w:hAnsi="Times New Roman" w:cs="Times New Roman"/>
                  <w:color w:val="0000FF"/>
                  <w:sz w:val="24"/>
                  <w:szCs w:val="24"/>
                  <w:u w:val="single"/>
                </w:rPr>
                <w:t>eb</w:t>
              </w:r>
              <w:proofErr w:type="spellEnd"/>
              <w:r w:rsidRPr="00073C29">
                <w:rPr>
                  <w:rFonts w:ascii="Times New Roman" w:hAnsi="Times New Roman" w:cs="Times New Roman"/>
                  <w:color w:val="0000FF"/>
                  <w:sz w:val="24"/>
                  <w:szCs w:val="24"/>
                  <w:u w:val="single"/>
                  <w:lang w:val="ru-RU"/>
                </w:rPr>
                <w:t>46</w:t>
              </w:r>
              <w:proofErr w:type="spellStart"/>
              <w:r w:rsidRPr="00073C29">
                <w:rPr>
                  <w:rFonts w:ascii="Times New Roman" w:hAnsi="Times New Roman" w:cs="Times New Roman"/>
                  <w:color w:val="0000FF"/>
                  <w:sz w:val="24"/>
                  <w:szCs w:val="24"/>
                  <w:u w:val="single"/>
                </w:rPr>
                <w:t>da</w:t>
              </w:r>
              <w:proofErr w:type="spellEnd"/>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29</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17.04.2025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79">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30</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24.04.2025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80">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31</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Опасности вовлечения в экстремистскую и </w:t>
            </w:r>
            <w:r w:rsidRPr="00073C29">
              <w:rPr>
                <w:rFonts w:ascii="Times New Roman" w:hAnsi="Times New Roman" w:cs="Times New Roman"/>
                <w:color w:val="000000"/>
                <w:sz w:val="24"/>
                <w:szCs w:val="24"/>
                <w:lang w:val="ru-RU"/>
              </w:rPr>
              <w:lastRenderedPageBreak/>
              <w:t>террористическую деятельность, меры защиты</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lastRenderedPageBreak/>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15.05.2025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81">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22.05.2025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82">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33</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29.05.2025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83">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368" w:type="dxa"/>
            <w:tcMar>
              <w:top w:w="50" w:type="dxa"/>
              <w:left w:w="100" w:type="dxa"/>
            </w:tcMar>
            <w:vAlign w:val="center"/>
          </w:tcPr>
          <w:p w:rsidR="00580E7C" w:rsidRPr="00073C29" w:rsidRDefault="00402A9A">
            <w:pPr>
              <w:spacing w:after="0"/>
              <w:rPr>
                <w:rFonts w:ascii="Times New Roman" w:hAnsi="Times New Roman" w:cs="Times New Roman"/>
                <w:sz w:val="24"/>
                <w:szCs w:val="24"/>
              </w:rPr>
            </w:pPr>
            <w:r w:rsidRPr="00073C29">
              <w:rPr>
                <w:rFonts w:ascii="Times New Roman" w:hAnsi="Times New Roman" w:cs="Times New Roman"/>
                <w:color w:val="000000"/>
                <w:sz w:val="24"/>
                <w:szCs w:val="24"/>
              </w:rPr>
              <w:t>34</w:t>
            </w:r>
          </w:p>
        </w:tc>
        <w:tc>
          <w:tcPr>
            <w:tcW w:w="3168"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1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239" w:type="dxa"/>
            <w:tcMar>
              <w:top w:w="50" w:type="dxa"/>
              <w:left w:w="100" w:type="dxa"/>
            </w:tcMar>
            <w:vAlign w:val="center"/>
          </w:tcPr>
          <w:p w:rsidR="00580E7C" w:rsidRPr="00073C29" w:rsidRDefault="00402A9A">
            <w:pPr>
              <w:spacing w:after="0"/>
              <w:ind w:left="135"/>
              <w:rPr>
                <w:rFonts w:ascii="Times New Roman" w:hAnsi="Times New Roman" w:cs="Times New Roman"/>
                <w:sz w:val="24"/>
                <w:szCs w:val="24"/>
              </w:rPr>
            </w:pPr>
            <w:r w:rsidRPr="00073C29">
              <w:rPr>
                <w:rFonts w:ascii="Times New Roman" w:hAnsi="Times New Roman" w:cs="Times New Roman"/>
                <w:color w:val="000000"/>
                <w:sz w:val="24"/>
                <w:szCs w:val="24"/>
              </w:rPr>
              <w:t xml:space="preserve"> 30.05.2025 </w:t>
            </w:r>
          </w:p>
        </w:tc>
        <w:tc>
          <w:tcPr>
            <w:tcW w:w="1957" w:type="dxa"/>
            <w:tcMar>
              <w:top w:w="50" w:type="dxa"/>
              <w:left w:w="100" w:type="dxa"/>
            </w:tcMar>
            <w:vAlign w:val="center"/>
          </w:tcPr>
          <w:p w:rsidR="00580E7C" w:rsidRPr="00073C29" w:rsidRDefault="00CB0106">
            <w:pPr>
              <w:spacing w:after="0"/>
              <w:ind w:left="135"/>
              <w:rPr>
                <w:rFonts w:ascii="Times New Roman" w:hAnsi="Times New Roman" w:cs="Times New Roman"/>
                <w:sz w:val="24"/>
                <w:szCs w:val="24"/>
              </w:rPr>
            </w:pPr>
            <w:hyperlink r:id="rId84">
              <w:r w:rsidR="00402A9A" w:rsidRPr="00073C29">
                <w:rPr>
                  <w:rFonts w:ascii="Times New Roman" w:hAnsi="Times New Roman" w:cs="Times New Roman"/>
                  <w:color w:val="0000FF"/>
                  <w:sz w:val="24"/>
                  <w:szCs w:val="24"/>
                  <w:u w:val="single"/>
                </w:rPr>
                <w:t>https://resh.edu.ru/class/8/</w:t>
              </w:r>
            </w:hyperlink>
          </w:p>
        </w:tc>
      </w:tr>
      <w:tr w:rsidR="00580E7C" w:rsidRPr="00073C29">
        <w:trPr>
          <w:trHeight w:val="144"/>
          <w:tblCellSpacing w:w="20" w:type="nil"/>
        </w:trPr>
        <w:tc>
          <w:tcPr>
            <w:tcW w:w="0" w:type="auto"/>
            <w:gridSpan w:val="2"/>
            <w:tcMar>
              <w:top w:w="50" w:type="dxa"/>
              <w:left w:w="100" w:type="dxa"/>
            </w:tcMar>
            <w:vAlign w:val="center"/>
          </w:tcPr>
          <w:p w:rsidR="00580E7C" w:rsidRPr="00073C29" w:rsidRDefault="00402A9A">
            <w:pPr>
              <w:spacing w:after="0"/>
              <w:ind w:left="135"/>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ОБЩЕЕ КОЛИЧЕСТВО ЧАСОВ ПО ПРОГРАММЕ</w:t>
            </w:r>
          </w:p>
        </w:tc>
        <w:tc>
          <w:tcPr>
            <w:tcW w:w="127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lang w:val="ru-RU"/>
              </w:rPr>
              <w:t xml:space="preserve"> </w:t>
            </w:r>
            <w:r w:rsidRPr="00073C29">
              <w:rPr>
                <w:rFonts w:ascii="Times New Roman" w:hAnsi="Times New Roman" w:cs="Times New Roman"/>
                <w:color w:val="000000"/>
                <w:sz w:val="24"/>
                <w:szCs w:val="24"/>
              </w:rPr>
              <w:t xml:space="preserve">34 </w:t>
            </w:r>
          </w:p>
        </w:tc>
        <w:tc>
          <w:tcPr>
            <w:tcW w:w="1509"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1610" w:type="dxa"/>
            <w:tcMar>
              <w:top w:w="50" w:type="dxa"/>
              <w:left w:w="100" w:type="dxa"/>
            </w:tcMar>
            <w:vAlign w:val="center"/>
          </w:tcPr>
          <w:p w:rsidR="00580E7C" w:rsidRPr="00073C29" w:rsidRDefault="00402A9A">
            <w:pPr>
              <w:spacing w:after="0"/>
              <w:ind w:left="135"/>
              <w:jc w:val="center"/>
              <w:rPr>
                <w:rFonts w:ascii="Times New Roman" w:hAnsi="Times New Roman" w:cs="Times New Roman"/>
                <w:sz w:val="24"/>
                <w:szCs w:val="24"/>
              </w:rPr>
            </w:pPr>
            <w:r w:rsidRPr="00073C2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80E7C" w:rsidRPr="00073C29" w:rsidRDefault="00580E7C">
            <w:pPr>
              <w:rPr>
                <w:rFonts w:ascii="Times New Roman" w:hAnsi="Times New Roman" w:cs="Times New Roman"/>
                <w:sz w:val="24"/>
                <w:szCs w:val="24"/>
              </w:rPr>
            </w:pPr>
          </w:p>
        </w:tc>
      </w:tr>
    </w:tbl>
    <w:p w:rsidR="00580E7C" w:rsidRPr="00073C29" w:rsidRDefault="00580E7C">
      <w:pPr>
        <w:rPr>
          <w:rFonts w:ascii="Times New Roman" w:hAnsi="Times New Roman" w:cs="Times New Roman"/>
          <w:sz w:val="24"/>
          <w:szCs w:val="24"/>
        </w:rPr>
        <w:sectPr w:rsidR="00580E7C" w:rsidRPr="00073C29">
          <w:pgSz w:w="16383" w:h="11906" w:orient="landscape"/>
          <w:pgMar w:top="1134" w:right="850" w:bottom="1134" w:left="1701" w:header="720" w:footer="720" w:gutter="0"/>
          <w:cols w:space="720"/>
        </w:sectPr>
      </w:pPr>
    </w:p>
    <w:p w:rsidR="00580E7C" w:rsidRPr="00073C29" w:rsidRDefault="00580E7C">
      <w:pPr>
        <w:rPr>
          <w:rFonts w:ascii="Times New Roman" w:hAnsi="Times New Roman" w:cs="Times New Roman"/>
          <w:sz w:val="24"/>
          <w:szCs w:val="24"/>
        </w:rPr>
        <w:sectPr w:rsidR="00580E7C" w:rsidRPr="00073C29">
          <w:pgSz w:w="16383" w:h="11906" w:orient="landscape"/>
          <w:pgMar w:top="1134" w:right="850" w:bottom="1134" w:left="1701" w:header="720" w:footer="720" w:gutter="0"/>
          <w:cols w:space="720"/>
        </w:sectPr>
      </w:pPr>
    </w:p>
    <w:p w:rsidR="00580E7C" w:rsidRPr="00073C29" w:rsidRDefault="00402A9A">
      <w:pPr>
        <w:spacing w:after="0"/>
        <w:ind w:left="120"/>
        <w:rPr>
          <w:rFonts w:ascii="Times New Roman" w:hAnsi="Times New Roman" w:cs="Times New Roman"/>
          <w:sz w:val="24"/>
          <w:szCs w:val="24"/>
        </w:rPr>
      </w:pPr>
      <w:bookmarkStart w:id="8" w:name="block-36658899"/>
      <w:bookmarkEnd w:id="7"/>
      <w:r w:rsidRPr="00073C29">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80E7C" w:rsidRPr="00073C29" w:rsidRDefault="00402A9A">
      <w:pPr>
        <w:spacing w:after="0" w:line="480" w:lineRule="auto"/>
        <w:ind w:left="120"/>
        <w:rPr>
          <w:rFonts w:ascii="Times New Roman" w:hAnsi="Times New Roman" w:cs="Times New Roman"/>
          <w:sz w:val="24"/>
          <w:szCs w:val="24"/>
        </w:rPr>
      </w:pPr>
      <w:r w:rsidRPr="00073C29">
        <w:rPr>
          <w:rFonts w:ascii="Times New Roman" w:hAnsi="Times New Roman" w:cs="Times New Roman"/>
          <w:b/>
          <w:color w:val="000000"/>
          <w:sz w:val="24"/>
          <w:szCs w:val="24"/>
        </w:rPr>
        <w:t>ОБЯЗАТЕЛЬНЫЕ УЧЕБНЫЕ МАТЕРИАЛЫ ДЛЯ УЧЕНИКА</w:t>
      </w:r>
    </w:p>
    <w:p w:rsidR="00580E7C" w:rsidRPr="00073C29" w:rsidRDefault="00580E7C">
      <w:pPr>
        <w:spacing w:after="0" w:line="480" w:lineRule="auto"/>
        <w:ind w:left="120"/>
        <w:rPr>
          <w:rFonts w:ascii="Times New Roman" w:hAnsi="Times New Roman" w:cs="Times New Roman"/>
          <w:sz w:val="24"/>
          <w:szCs w:val="24"/>
        </w:rPr>
      </w:pPr>
    </w:p>
    <w:p w:rsidR="00580E7C" w:rsidRPr="00073C29" w:rsidRDefault="00402A9A">
      <w:pPr>
        <w:spacing w:after="0" w:line="480" w:lineRule="auto"/>
        <w:ind w:left="120"/>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Программа по курсу ОБЖ: авторы А.Т. Смирнов, Б.О. Хренников, «Просвещение»2012 г.</w:t>
      </w:r>
      <w:r w:rsidRPr="00073C29">
        <w:rPr>
          <w:rFonts w:ascii="Times New Roman" w:hAnsi="Times New Roman" w:cs="Times New Roman"/>
          <w:sz w:val="24"/>
          <w:szCs w:val="24"/>
          <w:lang w:val="ru-RU"/>
        </w:rPr>
        <w:br/>
      </w:r>
      <w:r w:rsidRPr="00073C29">
        <w:rPr>
          <w:rFonts w:ascii="Times New Roman" w:hAnsi="Times New Roman" w:cs="Times New Roman"/>
          <w:color w:val="000000"/>
          <w:sz w:val="24"/>
          <w:szCs w:val="24"/>
          <w:lang w:val="ru-RU"/>
        </w:rPr>
        <w:t xml:space="preserve"> Фролов М.П., Литвинов Е.Н., Смирнов А.Т. Основы безопасности жизнедеятельности: учебник для учащихся 11 классов общеобразовательных учреждений, -М., </w:t>
      </w:r>
      <w:proofErr w:type="spellStart"/>
      <w:r w:rsidRPr="00073C29">
        <w:rPr>
          <w:rFonts w:ascii="Times New Roman" w:hAnsi="Times New Roman" w:cs="Times New Roman"/>
          <w:color w:val="000000"/>
          <w:sz w:val="24"/>
          <w:szCs w:val="24"/>
          <w:lang w:val="ru-RU"/>
        </w:rPr>
        <w:t>Астрель-АСТ</w:t>
      </w:r>
      <w:proofErr w:type="spellEnd"/>
      <w:r w:rsidRPr="00073C29">
        <w:rPr>
          <w:rFonts w:ascii="Times New Roman" w:hAnsi="Times New Roman" w:cs="Times New Roman"/>
          <w:color w:val="000000"/>
          <w:sz w:val="24"/>
          <w:szCs w:val="24"/>
          <w:lang w:val="ru-RU"/>
        </w:rPr>
        <w:t>, 2008;</w:t>
      </w:r>
      <w:r w:rsidRPr="00073C29">
        <w:rPr>
          <w:rFonts w:ascii="Times New Roman" w:hAnsi="Times New Roman" w:cs="Times New Roman"/>
          <w:sz w:val="24"/>
          <w:szCs w:val="24"/>
          <w:lang w:val="ru-RU"/>
        </w:rPr>
        <w:br/>
      </w:r>
      <w:r w:rsidRPr="00073C29">
        <w:rPr>
          <w:rFonts w:ascii="Times New Roman" w:hAnsi="Times New Roman" w:cs="Times New Roman"/>
          <w:color w:val="000000"/>
          <w:sz w:val="24"/>
          <w:szCs w:val="24"/>
          <w:lang w:val="ru-RU"/>
        </w:rPr>
        <w:t xml:space="preserve"> Смирнов А.Т. , Мишин Б.И., Васнев В.А. Основы безопасности жизнедеятельности: учебник для учащихся 11 классов общеобразовательных учреждений, -М., Просвещение, 2008;</w:t>
      </w:r>
      <w:r w:rsidRPr="00073C29">
        <w:rPr>
          <w:rFonts w:ascii="Times New Roman" w:hAnsi="Times New Roman" w:cs="Times New Roman"/>
          <w:sz w:val="24"/>
          <w:szCs w:val="24"/>
          <w:lang w:val="ru-RU"/>
        </w:rPr>
        <w:br/>
      </w:r>
      <w:r w:rsidRPr="00073C29">
        <w:rPr>
          <w:rFonts w:ascii="Times New Roman" w:hAnsi="Times New Roman" w:cs="Times New Roman"/>
          <w:sz w:val="24"/>
          <w:szCs w:val="24"/>
          <w:lang w:val="ru-RU"/>
        </w:rPr>
        <w:br/>
      </w:r>
      <w:bookmarkStart w:id="9" w:name="adb1d9d1-cf33-4708-ba95-e123daeb3e97"/>
      <w:bookmarkEnd w:id="9"/>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line="480" w:lineRule="auto"/>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МЕТОДИЧЕСКИЕ МАТЕРИАЛЫ ДЛЯ УЧИТЕЛЯ</w:t>
      </w:r>
    </w:p>
    <w:p w:rsidR="00580E7C" w:rsidRPr="00073C29" w:rsidRDefault="00402A9A">
      <w:pPr>
        <w:spacing w:after="0" w:line="480" w:lineRule="auto"/>
        <w:ind w:left="120"/>
        <w:jc w:val="both"/>
        <w:rPr>
          <w:rFonts w:ascii="Times New Roman" w:hAnsi="Times New Roman" w:cs="Times New Roman"/>
          <w:sz w:val="24"/>
          <w:szCs w:val="24"/>
          <w:lang w:val="ru-RU"/>
        </w:rPr>
      </w:pPr>
      <w:r w:rsidRPr="00073C29">
        <w:rPr>
          <w:rFonts w:ascii="Times New Roman" w:hAnsi="Times New Roman" w:cs="Times New Roman"/>
          <w:color w:val="000000"/>
          <w:sz w:val="24"/>
          <w:szCs w:val="24"/>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073C29">
        <w:rPr>
          <w:rFonts w:ascii="Times New Roman" w:hAnsi="Times New Roman" w:cs="Times New Roman"/>
          <w:color w:val="000000"/>
          <w:sz w:val="24"/>
          <w:szCs w:val="24"/>
        </w:rPr>
        <w:t>https</w:t>
      </w:r>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uchitel</w:t>
      </w:r>
      <w:proofErr w:type="spellEnd"/>
      <w:r w:rsidRPr="00073C29">
        <w:rPr>
          <w:rFonts w:ascii="Times New Roman" w:hAnsi="Times New Roman" w:cs="Times New Roman"/>
          <w:color w:val="000000"/>
          <w:sz w:val="24"/>
          <w:szCs w:val="24"/>
          <w:lang w:val="ru-RU"/>
        </w:rPr>
        <w:t>.</w:t>
      </w:r>
      <w:r w:rsidRPr="00073C29">
        <w:rPr>
          <w:rFonts w:ascii="Times New Roman" w:hAnsi="Times New Roman" w:cs="Times New Roman"/>
          <w:color w:val="000000"/>
          <w:sz w:val="24"/>
          <w:szCs w:val="24"/>
        </w:rPr>
        <w:t>club</w:t>
      </w:r>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fgos</w:t>
      </w:r>
      <w:proofErr w:type="spellEnd"/>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fgos</w:t>
      </w:r>
      <w:proofErr w:type="spellEnd"/>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obzh</w:t>
      </w:r>
      <w:proofErr w:type="spellEnd"/>
      <w:r w:rsidRPr="00073C29">
        <w:rPr>
          <w:rFonts w:ascii="Times New Roman" w:hAnsi="Times New Roman" w:cs="Times New Roman"/>
          <w:color w:val="000000"/>
          <w:sz w:val="24"/>
          <w:szCs w:val="24"/>
          <w:lang w:val="ru-RU"/>
        </w:rPr>
        <w:t xml:space="preserve">. </w:t>
      </w:r>
    </w:p>
    <w:p w:rsidR="00580E7C" w:rsidRPr="00073C29" w:rsidRDefault="00580E7C">
      <w:pPr>
        <w:spacing w:after="0"/>
        <w:ind w:left="120"/>
        <w:rPr>
          <w:rFonts w:ascii="Times New Roman" w:hAnsi="Times New Roman" w:cs="Times New Roman"/>
          <w:sz w:val="24"/>
          <w:szCs w:val="24"/>
          <w:lang w:val="ru-RU"/>
        </w:rPr>
      </w:pPr>
    </w:p>
    <w:p w:rsidR="00580E7C" w:rsidRPr="00073C29" w:rsidRDefault="00402A9A">
      <w:pPr>
        <w:spacing w:after="0" w:line="480" w:lineRule="auto"/>
        <w:ind w:left="120"/>
        <w:rPr>
          <w:rFonts w:ascii="Times New Roman" w:hAnsi="Times New Roman" w:cs="Times New Roman"/>
          <w:sz w:val="24"/>
          <w:szCs w:val="24"/>
          <w:lang w:val="ru-RU"/>
        </w:rPr>
      </w:pPr>
      <w:r w:rsidRPr="00073C29">
        <w:rPr>
          <w:rFonts w:ascii="Times New Roman" w:hAnsi="Times New Roman" w:cs="Times New Roman"/>
          <w:b/>
          <w:color w:val="000000"/>
          <w:sz w:val="24"/>
          <w:szCs w:val="24"/>
          <w:lang w:val="ru-RU"/>
        </w:rPr>
        <w:t>ЦИФРОВЫЕ ОБРАЗОВАТЕЛЬНЫЕ РЕСУРСЫ И РЕСУРСЫ СЕТИ ИНТЕРНЕТ</w:t>
      </w:r>
    </w:p>
    <w:p w:rsidR="00580E7C" w:rsidRPr="00073C29" w:rsidRDefault="00402A9A">
      <w:pPr>
        <w:spacing w:after="0" w:line="480" w:lineRule="auto"/>
        <w:ind w:left="120"/>
        <w:rPr>
          <w:rFonts w:ascii="Times New Roman" w:hAnsi="Times New Roman" w:cs="Times New Roman"/>
          <w:sz w:val="24"/>
          <w:szCs w:val="24"/>
          <w:lang w:val="ru-RU"/>
        </w:rPr>
      </w:pPr>
      <w:bookmarkStart w:id="10" w:name="4db1b891-46b6-424a-ab63-7fb5c2284dca"/>
      <w:r w:rsidRPr="00073C29">
        <w:rPr>
          <w:rFonts w:ascii="Times New Roman" w:hAnsi="Times New Roman" w:cs="Times New Roman"/>
          <w:color w:val="000000"/>
          <w:sz w:val="24"/>
          <w:szCs w:val="24"/>
        </w:rPr>
        <w:t>https</w:t>
      </w:r>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resh</w:t>
      </w:r>
      <w:proofErr w:type="spellEnd"/>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edu</w:t>
      </w:r>
      <w:proofErr w:type="spellEnd"/>
      <w:r w:rsidRPr="00073C29">
        <w:rPr>
          <w:rFonts w:ascii="Times New Roman" w:hAnsi="Times New Roman" w:cs="Times New Roman"/>
          <w:color w:val="000000"/>
          <w:sz w:val="24"/>
          <w:szCs w:val="24"/>
          <w:lang w:val="ru-RU"/>
        </w:rPr>
        <w:t>.</w:t>
      </w:r>
      <w:proofErr w:type="spellStart"/>
      <w:r w:rsidRPr="00073C29">
        <w:rPr>
          <w:rFonts w:ascii="Times New Roman" w:hAnsi="Times New Roman" w:cs="Times New Roman"/>
          <w:color w:val="000000"/>
          <w:sz w:val="24"/>
          <w:szCs w:val="24"/>
        </w:rPr>
        <w:t>ru</w:t>
      </w:r>
      <w:proofErr w:type="spellEnd"/>
      <w:r w:rsidRPr="00073C29">
        <w:rPr>
          <w:rFonts w:ascii="Times New Roman" w:hAnsi="Times New Roman" w:cs="Times New Roman"/>
          <w:color w:val="000000"/>
          <w:sz w:val="24"/>
          <w:szCs w:val="24"/>
          <w:lang w:val="ru-RU"/>
        </w:rPr>
        <w:t>/</w:t>
      </w:r>
      <w:r w:rsidRPr="00073C29">
        <w:rPr>
          <w:rFonts w:ascii="Times New Roman" w:hAnsi="Times New Roman" w:cs="Times New Roman"/>
          <w:color w:val="000000"/>
          <w:sz w:val="24"/>
          <w:szCs w:val="24"/>
        </w:rPr>
        <w:t>subject</w:t>
      </w:r>
      <w:r w:rsidRPr="00073C29">
        <w:rPr>
          <w:rFonts w:ascii="Times New Roman" w:hAnsi="Times New Roman" w:cs="Times New Roman"/>
          <w:color w:val="000000"/>
          <w:sz w:val="24"/>
          <w:szCs w:val="24"/>
          <w:lang w:val="ru-RU"/>
        </w:rPr>
        <w:t>/8/</w:t>
      </w:r>
      <w:bookmarkEnd w:id="10"/>
    </w:p>
    <w:p w:rsidR="00580E7C" w:rsidRPr="00073C29" w:rsidRDefault="00580E7C">
      <w:pPr>
        <w:rPr>
          <w:rFonts w:ascii="Times New Roman" w:hAnsi="Times New Roman" w:cs="Times New Roman"/>
          <w:sz w:val="24"/>
          <w:szCs w:val="24"/>
          <w:lang w:val="ru-RU"/>
        </w:rPr>
        <w:sectPr w:rsidR="00580E7C" w:rsidRPr="00073C29">
          <w:pgSz w:w="11906" w:h="16383"/>
          <w:pgMar w:top="1134" w:right="850" w:bottom="1134" w:left="1701" w:header="720" w:footer="720" w:gutter="0"/>
          <w:cols w:space="720"/>
        </w:sectPr>
      </w:pPr>
    </w:p>
    <w:bookmarkEnd w:id="8"/>
    <w:p w:rsidR="00402A9A" w:rsidRPr="00073C29" w:rsidRDefault="00402A9A">
      <w:pPr>
        <w:rPr>
          <w:rFonts w:ascii="Times New Roman" w:hAnsi="Times New Roman" w:cs="Times New Roman"/>
          <w:sz w:val="24"/>
          <w:szCs w:val="24"/>
          <w:lang w:val="ru-RU"/>
        </w:rPr>
      </w:pPr>
    </w:p>
    <w:sectPr w:rsidR="00402A9A" w:rsidRPr="00073C29" w:rsidSect="00580E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457AD"/>
    <w:multiLevelType w:val="multilevel"/>
    <w:tmpl w:val="BBE00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80E7C"/>
    <w:rsid w:val="00073C29"/>
    <w:rsid w:val="00402A9A"/>
    <w:rsid w:val="00580E7C"/>
    <w:rsid w:val="00C14CFC"/>
    <w:rsid w:val="00CB0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0E7C"/>
    <w:rPr>
      <w:color w:val="0000FF" w:themeColor="hyperlink"/>
      <w:u w:val="single"/>
    </w:rPr>
  </w:style>
  <w:style w:type="table" w:styleId="ac">
    <w:name w:val="Table Grid"/>
    <w:basedOn w:val="a1"/>
    <w:uiPriority w:val="59"/>
    <w:rsid w:val="00580E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73C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3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resh.edu.ru/subject/48/8/" TargetMode="External"/><Relationship Id="rId26" Type="http://schemas.openxmlformats.org/officeDocument/2006/relationships/hyperlink" Target="https://resh.edu.ru/subject/48/8/" TargetMode="External"/><Relationship Id="rId39" Type="http://schemas.openxmlformats.org/officeDocument/2006/relationships/hyperlink" Target="https://m.edsoo.ru/f5eaefa0" TargetMode="External"/><Relationship Id="rId21" Type="http://schemas.openxmlformats.org/officeDocument/2006/relationships/hyperlink" Target="https://resh.edu.ru/subject/48/8/" TargetMode="External"/><Relationship Id="rId34" Type="http://schemas.openxmlformats.org/officeDocument/2006/relationships/hyperlink" Target="https://m.edsoo.ru/f5eacdf4" TargetMode="External"/><Relationship Id="rId42" Type="http://schemas.openxmlformats.org/officeDocument/2006/relationships/hyperlink" Target="https://m.edsoo.ru/f5eafef0" TargetMode="External"/><Relationship Id="rId47" Type="http://schemas.openxmlformats.org/officeDocument/2006/relationships/hyperlink" Target="https://m.edsoo.ru/f5eb0c10" TargetMode="External"/><Relationship Id="rId50" Type="http://schemas.openxmlformats.org/officeDocument/2006/relationships/hyperlink" Target="https://resh.edu.ru/class/8/" TargetMode="External"/><Relationship Id="rId55" Type="http://schemas.openxmlformats.org/officeDocument/2006/relationships/hyperlink" Target="https://m.edsoo.ru/f5eb209c" TargetMode="External"/><Relationship Id="rId63" Type="http://schemas.openxmlformats.org/officeDocument/2006/relationships/hyperlink" Target="https://m.edsoo.ru/f5eb350a" TargetMode="External"/><Relationship Id="rId68" Type="http://schemas.openxmlformats.org/officeDocument/2006/relationships/hyperlink" Target="https://m.edsoo.ru/f5eb425c" TargetMode="External"/><Relationship Id="rId76" Type="http://schemas.openxmlformats.org/officeDocument/2006/relationships/hyperlink" Target="https://m.edsoo.ru/f5eb4842" TargetMode="External"/><Relationship Id="rId84" Type="http://schemas.openxmlformats.org/officeDocument/2006/relationships/hyperlink" Target="https://resh.edu.ru/class/8/"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resh.edu.ru/subject/48/8/" TargetMode="External"/><Relationship Id="rId11" Type="http://schemas.openxmlformats.org/officeDocument/2006/relationships/hyperlink" Target="https://m.edsoo.ru/7f419506" TargetMode="External"/><Relationship Id="rId24" Type="http://schemas.openxmlformats.org/officeDocument/2006/relationships/hyperlink" Target="https://resh.edu.ru/subject/48/8/" TargetMode="External"/><Relationship Id="rId32" Type="http://schemas.openxmlformats.org/officeDocument/2006/relationships/hyperlink" Target="https://m.edsoo.ru/f5eac8c2"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38c" TargetMode="External"/><Relationship Id="rId53" Type="http://schemas.openxmlformats.org/officeDocument/2006/relationships/hyperlink" Target="https://m.edsoo.ru/f5eb1ac0" TargetMode="External"/><Relationship Id="rId58" Type="http://schemas.openxmlformats.org/officeDocument/2006/relationships/hyperlink" Target="https://resh.edu.ru/class/8/" TargetMode="External"/><Relationship Id="rId66" Type="http://schemas.openxmlformats.org/officeDocument/2006/relationships/hyperlink" Target="https://resh.edu.ru/class/8/" TargetMode="External"/><Relationship Id="rId74" Type="http://schemas.openxmlformats.org/officeDocument/2006/relationships/hyperlink" Target="https://m.edsoo.ru/f5eb46da" TargetMode="External"/><Relationship Id="rId79" Type="http://schemas.openxmlformats.org/officeDocument/2006/relationships/hyperlink" Target="https://resh.edu.ru/class/8/" TargetMode="External"/><Relationship Id="rId5" Type="http://schemas.openxmlformats.org/officeDocument/2006/relationships/image" Target="media/image1.jpeg"/><Relationship Id="rId61" Type="http://schemas.openxmlformats.org/officeDocument/2006/relationships/hyperlink" Target="https://m.edsoo.ru/f5eb2d94" TargetMode="External"/><Relationship Id="rId82" Type="http://schemas.openxmlformats.org/officeDocument/2006/relationships/hyperlink" Target="https://resh.edu.ru/class/8/" TargetMode="External"/><Relationship Id="rId19" Type="http://schemas.openxmlformats.org/officeDocument/2006/relationships/hyperlink" Target="https://resh.edu.ru/subject/48/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resh.edu.ru/subject/48/8/" TargetMode="External"/><Relationship Id="rId27" Type="http://schemas.openxmlformats.org/officeDocument/2006/relationships/hyperlink" Target="https://resh.edu.ru/subject/48/8/" TargetMode="External"/><Relationship Id="rId30" Type="http://schemas.openxmlformats.org/officeDocument/2006/relationships/hyperlink" Target="https://resh.edu.ru/subject/48/8/" TargetMode="External"/><Relationship Id="rId35" Type="http://schemas.openxmlformats.org/officeDocument/2006/relationships/hyperlink" Target="https://m.edsoo.ru/f5eacf84" TargetMode="External"/><Relationship Id="rId43" Type="http://schemas.openxmlformats.org/officeDocument/2006/relationships/hyperlink" Target="https://m.edsoo.ru/f5eafd42" TargetMode="External"/><Relationship Id="rId48" Type="http://schemas.openxmlformats.org/officeDocument/2006/relationships/hyperlink" Target="https://m.edsoo.ru/f5eb0c10" TargetMode="External"/><Relationship Id="rId56" Type="http://schemas.openxmlformats.org/officeDocument/2006/relationships/hyperlink" Target="https://m.edsoo.ru/f5eb222c" TargetMode="External"/><Relationship Id="rId64" Type="http://schemas.openxmlformats.org/officeDocument/2006/relationships/hyperlink" Target="https://m.edsoo.ru/f5eb367c" TargetMode="External"/><Relationship Id="rId69" Type="http://schemas.openxmlformats.org/officeDocument/2006/relationships/hyperlink" Target="https://m.edsoo.ru/f5eb425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4e4" TargetMode="External"/><Relationship Id="rId72" Type="http://schemas.openxmlformats.org/officeDocument/2006/relationships/hyperlink" Target="https://resh.edu.ru/class/8/" TargetMode="External"/><Relationship Id="rId80" Type="http://schemas.openxmlformats.org/officeDocument/2006/relationships/hyperlink" Target="https://resh.edu.ru/class/8/"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resh.edu.ru/subject/48/8/" TargetMode="External"/><Relationship Id="rId25" Type="http://schemas.openxmlformats.org/officeDocument/2006/relationships/hyperlink" Target="https://resh.edu.ru/subject/48/8/"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b0c10" TargetMode="External"/><Relationship Id="rId59" Type="http://schemas.openxmlformats.org/officeDocument/2006/relationships/hyperlink" Target="https://m.edsoo.ru/f5eb279a" TargetMode="External"/><Relationship Id="rId67" Type="http://schemas.openxmlformats.org/officeDocument/2006/relationships/hyperlink" Target="https://m.edsoo.ru/f5eb3ca8" TargetMode="External"/><Relationship Id="rId20" Type="http://schemas.openxmlformats.org/officeDocument/2006/relationships/hyperlink" Target="https://resh.edu.ru/subject/48/8/" TargetMode="External"/><Relationship Id="rId41" Type="http://schemas.openxmlformats.org/officeDocument/2006/relationships/hyperlink" Target="https://m.edsoo.ru/f5eaf946" TargetMode="External"/><Relationship Id="rId54" Type="http://schemas.openxmlformats.org/officeDocument/2006/relationships/hyperlink" Target="https://m.edsoo.ru/f5eb1da4" TargetMode="External"/><Relationship Id="rId62" Type="http://schemas.openxmlformats.org/officeDocument/2006/relationships/hyperlink" Target="https://m.edsoo.ru/f5eb3078" TargetMode="External"/><Relationship Id="rId70" Type="http://schemas.openxmlformats.org/officeDocument/2006/relationships/hyperlink" Target="https://m.edsoo.ru/f5eb40ea" TargetMode="External"/><Relationship Id="rId75" Type="http://schemas.openxmlformats.org/officeDocument/2006/relationships/hyperlink" Target="https://m.edsoo.ru/f5eb46da" TargetMode="External"/><Relationship Id="rId83" Type="http://schemas.openxmlformats.org/officeDocument/2006/relationships/hyperlink" Target="https://resh.edu.ru/class/8/"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resh.edu.ru/subject/48/8/" TargetMode="External"/><Relationship Id="rId28" Type="http://schemas.openxmlformats.org/officeDocument/2006/relationships/hyperlink" Target="https://resh.edu.ru/subject/48/8/" TargetMode="External"/><Relationship Id="rId36" Type="http://schemas.openxmlformats.org/officeDocument/2006/relationships/hyperlink" Target="https://resh.edu.ru/subject/48/8/" TargetMode="External"/><Relationship Id="rId49" Type="http://schemas.openxmlformats.org/officeDocument/2006/relationships/hyperlink" Target="https://m.edsoo.ru/f5eb0c10" TargetMode="External"/><Relationship Id="rId57" Type="http://schemas.openxmlformats.org/officeDocument/2006/relationships/hyperlink" Target="https://m.edsoo.ru/f5eb23a8"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210" TargetMode="External"/><Relationship Id="rId52" Type="http://schemas.openxmlformats.org/officeDocument/2006/relationships/hyperlink" Target="https://m.edsoo.ru/f5eb0efe" TargetMode="External"/><Relationship Id="rId60" Type="http://schemas.openxmlformats.org/officeDocument/2006/relationships/hyperlink" Target="https://m.edsoo.ru/f5eb2c0e" TargetMode="External"/><Relationship Id="rId65" Type="http://schemas.openxmlformats.org/officeDocument/2006/relationships/hyperlink" Target="https://resh.edu.ru/class/8/"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81" Type="http://schemas.openxmlformats.org/officeDocument/2006/relationships/hyperlink" Target="https://resh.edu.ru/class/8/"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11284</Words>
  <Characters>64320</Characters>
  <Application>Microsoft Office Word</Application>
  <DocSecurity>0</DocSecurity>
  <Lines>536</Lines>
  <Paragraphs>150</Paragraphs>
  <ScaleCrop>false</ScaleCrop>
  <Company/>
  <LinksUpToDate>false</LinksUpToDate>
  <CharactersWithSpaces>75454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cp:lastPrinted>2024-10-02T04:10:00Z</cp:lastPrinted>
  <dcterms:created xsi:type="dcterms:W3CDTF">2024-10-02T04:10:00Z</dcterms:created>
  <dcterms:modified xsi:type="dcterms:W3CDTF">2024-10-02T04:47:00Z</dcterms:modified>
</cp:coreProperties>
</file>