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22" w:rsidRDefault="00C1371C" w:rsidP="00BA45C4">
      <w:pPr>
        <w:spacing w:before="30" w:after="30"/>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extent cx="5940425" cy="8394404"/>
            <wp:effectExtent l="19050" t="0" r="3175" b="0"/>
            <wp:docPr id="1" name="Рисунок 1" descr="C:\Users\Секретарь\Desktop\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пр.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514322" w:rsidRDefault="00514322" w:rsidP="00BA45C4">
      <w:pPr>
        <w:spacing w:before="30" w:after="30"/>
        <w:jc w:val="center"/>
        <w:rPr>
          <w:rFonts w:ascii="Times New Roman" w:hAnsi="Times New Roman" w:cs="Times New Roman"/>
          <w:b/>
          <w:bCs/>
          <w:color w:val="000000"/>
          <w:sz w:val="28"/>
          <w:szCs w:val="28"/>
        </w:rPr>
      </w:pPr>
    </w:p>
    <w:p w:rsidR="00BA45C4" w:rsidRDefault="00BA45C4" w:rsidP="00514322">
      <w:pPr>
        <w:spacing w:before="30" w:after="30"/>
        <w:rPr>
          <w:rFonts w:ascii="Times New Roman" w:hAnsi="Times New Roman" w:cs="Times New Roman"/>
          <w:b/>
          <w:bCs/>
          <w:color w:val="000000"/>
          <w:sz w:val="28"/>
          <w:szCs w:val="28"/>
        </w:rPr>
      </w:pPr>
    </w:p>
    <w:p w:rsidR="00514322" w:rsidRPr="00BA45C4" w:rsidRDefault="00514322" w:rsidP="00514322">
      <w:pPr>
        <w:spacing w:before="30" w:after="30"/>
        <w:rPr>
          <w:rFonts w:ascii="Times New Roman" w:hAnsi="Times New Roman" w:cs="Times New Roman"/>
          <w:b/>
          <w:bCs/>
          <w:color w:val="000000"/>
          <w:sz w:val="20"/>
          <w:szCs w:val="20"/>
        </w:rPr>
      </w:pPr>
    </w:p>
    <w:p w:rsidR="00BA45C4" w:rsidRPr="00514322" w:rsidRDefault="00BA45C4" w:rsidP="00BA45C4">
      <w:pPr>
        <w:spacing w:before="30" w:after="30"/>
        <w:jc w:val="center"/>
        <w:rPr>
          <w:rFonts w:ascii="Times New Roman" w:hAnsi="Times New Roman" w:cs="Times New Roman"/>
          <w:b/>
          <w:color w:val="000000"/>
        </w:rPr>
      </w:pPr>
      <w:r w:rsidRPr="00514322">
        <w:rPr>
          <w:rFonts w:ascii="Times New Roman" w:hAnsi="Times New Roman" w:cs="Times New Roman"/>
          <w:b/>
          <w:color w:val="000000"/>
          <w:lang w:val="en-US"/>
        </w:rPr>
        <w:lastRenderedPageBreak/>
        <w:t>I</w:t>
      </w:r>
      <w:r w:rsidRPr="00514322">
        <w:rPr>
          <w:rFonts w:ascii="Times New Roman" w:hAnsi="Times New Roman" w:cs="Times New Roman"/>
          <w:b/>
          <w:color w:val="000000"/>
        </w:rPr>
        <w:t>. Общие положения</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1.1. Настоящее Положение разработано в целях усиления </w:t>
      </w:r>
      <w:proofErr w:type="gramStart"/>
      <w:r w:rsidRPr="00514322">
        <w:rPr>
          <w:rFonts w:ascii="Times New Roman" w:hAnsi="Times New Roman" w:cs="Times New Roman"/>
          <w:color w:val="000000"/>
        </w:rPr>
        <w:t>контроля за</w:t>
      </w:r>
      <w:proofErr w:type="gramEnd"/>
      <w:r w:rsidRPr="00514322">
        <w:rPr>
          <w:rFonts w:ascii="Times New Roman" w:hAnsi="Times New Roman" w:cs="Times New Roman"/>
          <w:color w:val="000000"/>
        </w:rPr>
        <w:t xml:space="preserve"> качеством питания в школе. </w:t>
      </w:r>
      <w:proofErr w:type="spellStart"/>
      <w:r w:rsidRPr="00514322">
        <w:rPr>
          <w:rFonts w:ascii="Times New Roman" w:hAnsi="Times New Roman" w:cs="Times New Roman"/>
          <w:color w:val="000000"/>
        </w:rPr>
        <w:t>Бракеражная</w:t>
      </w:r>
      <w:proofErr w:type="spellEnd"/>
      <w:r w:rsidRPr="00514322">
        <w:rPr>
          <w:rFonts w:ascii="Times New Roman" w:hAnsi="Times New Roman" w:cs="Times New Roman"/>
          <w:color w:val="000000"/>
        </w:rPr>
        <w:t xml:space="preserve"> комиссия создается приказом директора школы в начале  учебного года.</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 1.2. </w:t>
      </w:r>
      <w:proofErr w:type="spellStart"/>
      <w:r w:rsidRPr="00514322">
        <w:rPr>
          <w:rFonts w:ascii="Times New Roman" w:hAnsi="Times New Roman" w:cs="Times New Roman"/>
          <w:color w:val="000000"/>
        </w:rPr>
        <w:t>Бракеражная</w:t>
      </w:r>
      <w:proofErr w:type="spellEnd"/>
      <w:r w:rsidRPr="00514322">
        <w:rPr>
          <w:rFonts w:ascii="Times New Roman" w:hAnsi="Times New Roman" w:cs="Times New Roman"/>
          <w:color w:val="000000"/>
        </w:rPr>
        <w:t xml:space="preserve"> комиссия осуществляет </w:t>
      </w:r>
      <w:proofErr w:type="gramStart"/>
      <w:r w:rsidRPr="00514322">
        <w:rPr>
          <w:rFonts w:ascii="Times New Roman" w:hAnsi="Times New Roman" w:cs="Times New Roman"/>
          <w:color w:val="000000"/>
        </w:rPr>
        <w:t>контроль за</w:t>
      </w:r>
      <w:proofErr w:type="gramEnd"/>
      <w:r w:rsidRPr="00514322">
        <w:rPr>
          <w:rFonts w:ascii="Times New Roman" w:hAnsi="Times New Roman" w:cs="Times New Roman"/>
          <w:color w:val="000000"/>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514322">
        <w:rPr>
          <w:rFonts w:ascii="Times New Roman" w:hAnsi="Times New Roman" w:cs="Times New Roman"/>
          <w:b/>
          <w:color w:val="000000"/>
        </w:rPr>
        <w:t xml:space="preserve"> </w:t>
      </w:r>
      <w:r w:rsidRPr="00514322">
        <w:rPr>
          <w:rFonts w:ascii="Times New Roman" w:hAnsi="Times New Roman" w:cs="Times New Roman"/>
          <w:color w:val="000000"/>
        </w:rPr>
        <w:t>При проведении бракеража руководствоваться требованиями на полуфабрикаты, готовые блюда и кулинарные изделия.</w:t>
      </w:r>
      <w:r w:rsidRPr="00514322">
        <w:rPr>
          <w:rFonts w:ascii="Times New Roman" w:hAnsi="Times New Roman" w:cs="Times New Roman"/>
          <w:color w:val="000000"/>
        </w:rPr>
        <w:br/>
        <w:t xml:space="preserve">Выдачу готовой пищи следует проводить только после снятия пробы и записи в </w:t>
      </w:r>
      <w:proofErr w:type="spellStart"/>
      <w:r w:rsidRPr="00514322">
        <w:rPr>
          <w:rFonts w:ascii="Times New Roman" w:hAnsi="Times New Roman" w:cs="Times New Roman"/>
          <w:color w:val="000000"/>
        </w:rPr>
        <w:t>бракеражном</w:t>
      </w:r>
      <w:proofErr w:type="spellEnd"/>
      <w:r w:rsidRPr="00514322">
        <w:rPr>
          <w:rFonts w:ascii="Times New Roman" w:hAnsi="Times New Roman" w:cs="Times New Roman"/>
          <w:color w:val="000000"/>
        </w:rPr>
        <w:t xml:space="preserve"> журнале результатов оценки готовых блюд и разрешения их к выдаче.</w:t>
      </w:r>
      <w:r w:rsidRPr="00514322">
        <w:rPr>
          <w:rFonts w:ascii="Times New Roman" w:hAnsi="Times New Roman" w:cs="Times New Roman"/>
          <w:b/>
          <w:color w:val="000000"/>
        </w:rPr>
        <w:t xml:space="preserve"> </w:t>
      </w:r>
      <w:r w:rsidRPr="00514322">
        <w:rPr>
          <w:rFonts w:ascii="Times New Roman" w:hAnsi="Times New Roman" w:cs="Times New Roman"/>
          <w:color w:val="000000"/>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BA45C4" w:rsidRPr="00514322" w:rsidRDefault="00BA45C4" w:rsidP="00514322">
      <w:pPr>
        <w:spacing w:before="30" w:after="30"/>
        <w:rPr>
          <w:rFonts w:ascii="Times New Roman" w:hAnsi="Times New Roman" w:cs="Times New Roman"/>
          <w:color w:val="000000"/>
        </w:rPr>
      </w:pPr>
      <w:r w:rsidRPr="00514322">
        <w:rPr>
          <w:rFonts w:ascii="Times New Roman" w:hAnsi="Times New Roman" w:cs="Times New Roman"/>
          <w:color w:val="000000"/>
        </w:rPr>
        <w:t xml:space="preserve">1.3. </w:t>
      </w:r>
      <w:proofErr w:type="spellStart"/>
      <w:r w:rsidRPr="00514322">
        <w:rPr>
          <w:rFonts w:ascii="Times New Roman" w:hAnsi="Times New Roman" w:cs="Times New Roman"/>
          <w:color w:val="000000"/>
        </w:rPr>
        <w:t>Бракеражный</w:t>
      </w:r>
      <w:proofErr w:type="spellEnd"/>
      <w:r w:rsidRPr="00514322">
        <w:rPr>
          <w:rFonts w:ascii="Times New Roman" w:hAnsi="Times New Roman" w:cs="Times New Roman"/>
          <w:color w:val="000000"/>
        </w:rPr>
        <w:t xml:space="preserve"> журнал должен быть пронумерован, прошнурован и скреплен печатью; хранится </w:t>
      </w:r>
      <w:proofErr w:type="spellStart"/>
      <w:r w:rsidRPr="00514322">
        <w:rPr>
          <w:rFonts w:ascii="Times New Roman" w:hAnsi="Times New Roman" w:cs="Times New Roman"/>
          <w:color w:val="000000"/>
        </w:rPr>
        <w:t>бракеражный</w:t>
      </w:r>
      <w:proofErr w:type="spellEnd"/>
      <w:r w:rsidRPr="00514322">
        <w:rPr>
          <w:rFonts w:ascii="Times New Roman" w:hAnsi="Times New Roman" w:cs="Times New Roman"/>
          <w:color w:val="000000"/>
        </w:rPr>
        <w:t xml:space="preserve"> журнал у шеф-повара.</w:t>
      </w:r>
      <w:r w:rsidRPr="00514322">
        <w:rPr>
          <w:rFonts w:ascii="Times New Roman" w:hAnsi="Times New Roman" w:cs="Times New Roman"/>
          <w:color w:val="000000"/>
        </w:rPr>
        <w:br/>
        <w:t xml:space="preserve">В </w:t>
      </w:r>
      <w:proofErr w:type="spellStart"/>
      <w:r w:rsidRPr="00514322">
        <w:rPr>
          <w:rFonts w:ascii="Times New Roman" w:hAnsi="Times New Roman" w:cs="Times New Roman"/>
          <w:color w:val="000000"/>
        </w:rPr>
        <w:t>бракеражном</w:t>
      </w:r>
      <w:proofErr w:type="spellEnd"/>
      <w:r w:rsidRPr="00514322">
        <w:rPr>
          <w:rFonts w:ascii="Times New Roman" w:hAnsi="Times New Roman" w:cs="Times New Roman"/>
          <w:color w:val="000000"/>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514322">
        <w:rPr>
          <w:rFonts w:ascii="Times New Roman" w:hAnsi="Times New Roman" w:cs="Times New Roman"/>
          <w:b/>
          <w:color w:val="000000"/>
        </w:rPr>
        <w:t xml:space="preserve"> </w:t>
      </w:r>
      <w:r w:rsidRPr="00514322">
        <w:rPr>
          <w:rFonts w:ascii="Times New Roman" w:hAnsi="Times New Roman" w:cs="Times New Roman"/>
          <w:color w:val="000000"/>
        </w:rPr>
        <w:t xml:space="preserve">За качество пищи несут ответственность председатель </w:t>
      </w:r>
      <w:proofErr w:type="spellStart"/>
      <w:r w:rsidRPr="00514322">
        <w:rPr>
          <w:rFonts w:ascii="Times New Roman" w:hAnsi="Times New Roman" w:cs="Times New Roman"/>
          <w:color w:val="000000"/>
        </w:rPr>
        <w:t>бракеражной</w:t>
      </w:r>
      <w:proofErr w:type="spellEnd"/>
      <w:r w:rsidRPr="00514322">
        <w:rPr>
          <w:rFonts w:ascii="Times New Roman" w:hAnsi="Times New Roman" w:cs="Times New Roman"/>
          <w:color w:val="000000"/>
        </w:rPr>
        <w:t xml:space="preserve"> комиссии, шеф- повар и повар, приготовляющие продукцию. </w:t>
      </w:r>
    </w:p>
    <w:p w:rsidR="00BA45C4" w:rsidRPr="00514322" w:rsidRDefault="00BA45C4" w:rsidP="00BA45C4">
      <w:pPr>
        <w:pStyle w:val="a3"/>
        <w:spacing w:before="28" w:beforeAutospacing="0" w:after="28" w:afterAutospacing="0"/>
        <w:rPr>
          <w:sz w:val="22"/>
          <w:szCs w:val="22"/>
        </w:rPr>
      </w:pPr>
      <w:r w:rsidRPr="00514322">
        <w:rPr>
          <w:bCs/>
          <w:sz w:val="22"/>
          <w:szCs w:val="22"/>
        </w:rPr>
        <w:t>1.4. Полномочия комиссии</w:t>
      </w:r>
    </w:p>
    <w:p w:rsidR="00BA45C4" w:rsidRPr="00514322" w:rsidRDefault="00BA45C4" w:rsidP="00BA45C4">
      <w:pPr>
        <w:pStyle w:val="a3"/>
        <w:spacing w:before="28" w:beforeAutospacing="0" w:after="28" w:afterAutospacing="0"/>
        <w:rPr>
          <w:sz w:val="22"/>
          <w:szCs w:val="22"/>
        </w:rPr>
      </w:pPr>
      <w:proofErr w:type="spellStart"/>
      <w:r w:rsidRPr="00514322">
        <w:rPr>
          <w:bCs/>
          <w:sz w:val="22"/>
          <w:szCs w:val="22"/>
        </w:rPr>
        <w:t>Бракеражная</w:t>
      </w:r>
      <w:proofErr w:type="spellEnd"/>
      <w:r w:rsidRPr="00514322">
        <w:rPr>
          <w:bCs/>
          <w:sz w:val="22"/>
          <w:szCs w:val="22"/>
        </w:rPr>
        <w:t xml:space="preserve"> комиссия школы:</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осуществляет контроль соблюдения санитарно-гигиенических норм при транспортировке, доставке и разгрузке продуктов питания; </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проверяет на пригодность складские и другие помещения для хранения продуктов питания, а также условия их хранения; </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ежедневно следит за правильностью составления меню; </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контролирует организацию работы на пищеблоке; </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осуществляет контроль сроков реализации продуктов питания и качества п</w:t>
      </w:r>
      <w:r w:rsidR="00C00B5B">
        <w:rPr>
          <w:sz w:val="22"/>
          <w:szCs w:val="22"/>
        </w:rPr>
        <w:t>оставляемой продукции</w:t>
      </w:r>
      <w:r w:rsidRPr="00514322">
        <w:rPr>
          <w:sz w:val="22"/>
          <w:szCs w:val="22"/>
        </w:rPr>
        <w:t xml:space="preserve">; </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проверяет соответствие пищи физиологическим потребностям детей в основных пищевых веществах; </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следит за соблюдением правил личной гигиены работниками пищеблока; </w:t>
      </w:r>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периодически присутствует при закладке основных продуктов, проверяет выход блюд; </w:t>
      </w:r>
    </w:p>
    <w:p w:rsidR="00BA45C4" w:rsidRPr="00514322" w:rsidRDefault="00BA45C4" w:rsidP="00BA45C4">
      <w:pPr>
        <w:pStyle w:val="a3"/>
        <w:numPr>
          <w:ilvl w:val="0"/>
          <w:numId w:val="2"/>
        </w:numPr>
        <w:spacing w:before="28" w:beforeAutospacing="0" w:after="28" w:afterAutospacing="0"/>
        <w:jc w:val="both"/>
        <w:rPr>
          <w:sz w:val="22"/>
          <w:szCs w:val="22"/>
        </w:rPr>
      </w:pPr>
      <w:proofErr w:type="gramStart"/>
      <w:r w:rsidRPr="00514322">
        <w:rPr>
          <w:sz w:val="22"/>
          <w:szCs w:val="22"/>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BA45C4" w:rsidRPr="00514322" w:rsidRDefault="00BA45C4" w:rsidP="00BA45C4">
      <w:pPr>
        <w:pStyle w:val="a3"/>
        <w:numPr>
          <w:ilvl w:val="0"/>
          <w:numId w:val="2"/>
        </w:numPr>
        <w:spacing w:before="28" w:beforeAutospacing="0" w:after="28" w:afterAutospacing="0"/>
        <w:jc w:val="both"/>
        <w:rPr>
          <w:sz w:val="22"/>
          <w:szCs w:val="22"/>
        </w:rPr>
      </w:pPr>
      <w:r w:rsidRPr="00514322">
        <w:rPr>
          <w:sz w:val="22"/>
          <w:szCs w:val="22"/>
        </w:rPr>
        <w:t xml:space="preserve">проверяет соответствие объемов приготовленного питания объему разовых порций и количеству детей. </w:t>
      </w:r>
    </w:p>
    <w:p w:rsidR="00BA45C4" w:rsidRPr="00514322" w:rsidRDefault="00BA45C4" w:rsidP="00BA45C4">
      <w:pPr>
        <w:spacing w:before="30" w:after="30"/>
        <w:jc w:val="both"/>
        <w:rPr>
          <w:rFonts w:ascii="Times New Roman" w:hAnsi="Times New Roman" w:cs="Times New Roman"/>
          <w:color w:val="000000"/>
        </w:rPr>
      </w:pPr>
    </w:p>
    <w:p w:rsidR="00BA45C4" w:rsidRPr="00514322" w:rsidRDefault="00BA45C4" w:rsidP="00BA45C4">
      <w:pPr>
        <w:spacing w:before="30" w:after="30"/>
        <w:jc w:val="center"/>
        <w:rPr>
          <w:rFonts w:ascii="Times New Roman" w:hAnsi="Times New Roman" w:cs="Times New Roman"/>
          <w:b/>
          <w:color w:val="000000"/>
        </w:rPr>
      </w:pPr>
      <w:r w:rsidRPr="00514322">
        <w:rPr>
          <w:rFonts w:ascii="Times New Roman" w:hAnsi="Times New Roman" w:cs="Times New Roman"/>
          <w:b/>
          <w:color w:val="000000"/>
          <w:lang w:val="en-US"/>
        </w:rPr>
        <w:t>II</w:t>
      </w:r>
      <w:r w:rsidRPr="00514322">
        <w:rPr>
          <w:rFonts w:ascii="Times New Roman" w:hAnsi="Times New Roman" w:cs="Times New Roman"/>
          <w:b/>
          <w:color w:val="000000"/>
        </w:rPr>
        <w:t>. Методика органолептической оценки пищи</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2.2.  Затем определяется запах пищи. Запах определяется при затаённом дыхании. </w:t>
      </w:r>
      <w:proofErr w:type="gramStart"/>
      <w:r w:rsidRPr="00514322">
        <w:rPr>
          <w:rFonts w:ascii="Times New Roman" w:hAnsi="Times New Roman" w:cs="Times New Roman"/>
          <w:color w:val="000000"/>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514322">
        <w:rPr>
          <w:rFonts w:ascii="Times New Roman" w:hAnsi="Times New Roman" w:cs="Times New Roman"/>
          <w:color w:val="000000"/>
        </w:rPr>
        <w:t xml:space="preserve"> </w:t>
      </w:r>
      <w:proofErr w:type="gramStart"/>
      <w:r w:rsidRPr="00514322">
        <w:rPr>
          <w:rFonts w:ascii="Times New Roman" w:hAnsi="Times New Roman" w:cs="Times New Roman"/>
          <w:color w:val="000000"/>
        </w:rPr>
        <w:t>Специфический запах обозначается: селёдочный, чесночный, мятный, ванильный, нефтепродуктов и т.д.</w:t>
      </w:r>
      <w:proofErr w:type="gramEnd"/>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2.3. Вкус пищи, как и запах, следует устанавливать при характерной для неё температуре.</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2.4. При    снятии    пробы    необходимо     выполнять    некоторые    правила </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w:t>
      </w:r>
      <w:r w:rsidRPr="00514322">
        <w:rPr>
          <w:rFonts w:ascii="Times New Roman" w:hAnsi="Times New Roman" w:cs="Times New Roman"/>
          <w:color w:val="000000"/>
        </w:rPr>
        <w:lastRenderedPageBreak/>
        <w:t>неприятного запаха, а также в случае подозрения, что данный продукт был причиной пищевого отравления.</w:t>
      </w:r>
    </w:p>
    <w:p w:rsidR="00BA45C4" w:rsidRPr="00514322" w:rsidRDefault="00BA45C4" w:rsidP="00BA45C4">
      <w:pPr>
        <w:spacing w:before="30" w:after="30"/>
        <w:jc w:val="center"/>
        <w:rPr>
          <w:rFonts w:ascii="Times New Roman" w:hAnsi="Times New Roman" w:cs="Times New Roman"/>
          <w:color w:val="000000"/>
        </w:rPr>
      </w:pPr>
    </w:p>
    <w:p w:rsidR="00BA45C4" w:rsidRPr="00514322" w:rsidRDefault="00BA45C4" w:rsidP="00BA45C4">
      <w:pPr>
        <w:spacing w:before="30" w:after="30"/>
        <w:jc w:val="center"/>
        <w:rPr>
          <w:rFonts w:ascii="Times New Roman" w:hAnsi="Times New Roman" w:cs="Times New Roman"/>
          <w:b/>
          <w:color w:val="000000"/>
        </w:rPr>
      </w:pPr>
      <w:r w:rsidRPr="00514322">
        <w:rPr>
          <w:rFonts w:ascii="Times New Roman" w:hAnsi="Times New Roman" w:cs="Times New Roman"/>
          <w:b/>
          <w:color w:val="000000"/>
        </w:rPr>
        <w:t>III.</w:t>
      </w:r>
      <w:r w:rsidRPr="00514322">
        <w:rPr>
          <w:rFonts w:ascii="Times New Roman" w:hAnsi="Times New Roman" w:cs="Times New Roman"/>
          <w:color w:val="000000"/>
        </w:rPr>
        <w:t xml:space="preserve">  </w:t>
      </w:r>
      <w:r w:rsidRPr="00514322">
        <w:rPr>
          <w:rFonts w:ascii="Times New Roman" w:hAnsi="Times New Roman" w:cs="Times New Roman"/>
          <w:b/>
          <w:color w:val="000000"/>
        </w:rPr>
        <w:t>Органолептическая оценка первых блюд</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3.4. При проверке </w:t>
      </w:r>
      <w:proofErr w:type="spellStart"/>
      <w:r w:rsidRPr="00514322">
        <w:rPr>
          <w:rFonts w:ascii="Times New Roman" w:hAnsi="Times New Roman" w:cs="Times New Roman"/>
          <w:color w:val="000000"/>
        </w:rPr>
        <w:t>пюреобразных</w:t>
      </w:r>
      <w:proofErr w:type="spellEnd"/>
      <w:r w:rsidRPr="00514322">
        <w:rPr>
          <w:rFonts w:ascii="Times New Roman" w:hAnsi="Times New Roman" w:cs="Times New Roman"/>
          <w:color w:val="000000"/>
        </w:rPr>
        <w:t xml:space="preserve"> супов пробу сливают тонкой струйкой из ложки в тарелку, отмечая густоту, однородность консистенции, наличие </w:t>
      </w:r>
      <w:proofErr w:type="spellStart"/>
      <w:r w:rsidRPr="00514322">
        <w:rPr>
          <w:rFonts w:ascii="Times New Roman" w:hAnsi="Times New Roman" w:cs="Times New Roman"/>
          <w:color w:val="000000"/>
        </w:rPr>
        <w:t>непротёртых</w:t>
      </w:r>
      <w:proofErr w:type="spellEnd"/>
      <w:r w:rsidRPr="00514322">
        <w:rPr>
          <w:rFonts w:ascii="Times New Roman" w:hAnsi="Times New Roman" w:cs="Times New Roman"/>
          <w:color w:val="000000"/>
        </w:rPr>
        <w:t xml:space="preserve"> частиц. Суп-пюре должен быть однородным по всей массе, без отслаивания жидкости на его поверхности.</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514322">
        <w:rPr>
          <w:rFonts w:ascii="Times New Roman" w:hAnsi="Times New Roman" w:cs="Times New Roman"/>
          <w:color w:val="000000"/>
        </w:rPr>
        <w:t>недосолености</w:t>
      </w:r>
      <w:proofErr w:type="spellEnd"/>
      <w:r w:rsidRPr="00514322">
        <w:rPr>
          <w:rFonts w:ascii="Times New Roman" w:hAnsi="Times New Roman" w:cs="Times New Roman"/>
          <w:color w:val="000000"/>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BA45C4" w:rsidRPr="00514322" w:rsidRDefault="00BA45C4" w:rsidP="00BA45C4">
      <w:pPr>
        <w:spacing w:before="30" w:after="120"/>
        <w:jc w:val="both"/>
        <w:rPr>
          <w:rFonts w:ascii="Times New Roman" w:hAnsi="Times New Roman" w:cs="Times New Roman"/>
          <w:color w:val="000000"/>
        </w:rPr>
      </w:pPr>
    </w:p>
    <w:p w:rsidR="00BA45C4" w:rsidRPr="00514322" w:rsidRDefault="00BA45C4" w:rsidP="00BA45C4">
      <w:pPr>
        <w:spacing w:before="30" w:after="30"/>
        <w:jc w:val="center"/>
        <w:rPr>
          <w:rFonts w:ascii="Times New Roman" w:hAnsi="Times New Roman" w:cs="Times New Roman"/>
          <w:b/>
          <w:color w:val="000000"/>
        </w:rPr>
      </w:pPr>
      <w:r w:rsidRPr="00514322">
        <w:rPr>
          <w:rFonts w:ascii="Times New Roman" w:hAnsi="Times New Roman" w:cs="Times New Roman"/>
          <w:b/>
          <w:color w:val="000000"/>
        </w:rPr>
        <w:t>IV.  Органолептическая оценка вторых блюд.</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4.1. В блюдах, отпускаемых с гарниром и соусом, все составные части оцениваются отдельно. Оценка соусных блюд (гуляш, рагу) даётся общая.</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4.2. Мясо птицы должно быть мягким, сочным и легко отделяться от костей.</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514322">
        <w:rPr>
          <w:rFonts w:ascii="Times New Roman" w:hAnsi="Times New Roman" w:cs="Times New Roman"/>
          <w:color w:val="000000"/>
        </w:rPr>
        <w:t>с</w:t>
      </w:r>
      <w:proofErr w:type="gramEnd"/>
      <w:r w:rsidRPr="00514322">
        <w:rPr>
          <w:rFonts w:ascii="Times New Roman" w:hAnsi="Times New Roman" w:cs="Times New Roman"/>
          <w:color w:val="000000"/>
        </w:rPr>
        <w:t xml:space="preserve"> запланированной по меню, что позволяет выявить </w:t>
      </w:r>
      <w:proofErr w:type="spellStart"/>
      <w:r w:rsidRPr="00514322">
        <w:rPr>
          <w:rFonts w:ascii="Times New Roman" w:hAnsi="Times New Roman" w:cs="Times New Roman"/>
          <w:color w:val="000000"/>
        </w:rPr>
        <w:t>недовложение</w:t>
      </w:r>
      <w:proofErr w:type="spellEnd"/>
      <w:r w:rsidRPr="00514322">
        <w:rPr>
          <w:rFonts w:ascii="Times New Roman" w:hAnsi="Times New Roman" w:cs="Times New Roman"/>
          <w:color w:val="000000"/>
        </w:rPr>
        <w:t>.</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w:t>
      </w:r>
      <w:r w:rsidRPr="00514322">
        <w:rPr>
          <w:rFonts w:ascii="Times New Roman" w:hAnsi="Times New Roman" w:cs="Times New Roman"/>
          <w:color w:val="000000"/>
        </w:rPr>
        <w:lastRenderedPageBreak/>
        <w:t>горьковато-неприятный вкус. Блюдо, политое таким соусом, не вызывает аппетита, снижает вкусовые достоинства пищи, а следовательно, её усвоение.</w:t>
      </w: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BA45C4" w:rsidRPr="00514322" w:rsidRDefault="00BA45C4" w:rsidP="00BA45C4">
      <w:pPr>
        <w:spacing w:before="30" w:after="30"/>
        <w:jc w:val="center"/>
        <w:rPr>
          <w:rFonts w:ascii="Times New Roman" w:hAnsi="Times New Roman" w:cs="Times New Roman"/>
          <w:color w:val="000000"/>
        </w:rPr>
      </w:pPr>
    </w:p>
    <w:p w:rsidR="00BA45C4" w:rsidRPr="00514322" w:rsidRDefault="00BA45C4" w:rsidP="00BA45C4">
      <w:pPr>
        <w:spacing w:before="30" w:after="30"/>
        <w:jc w:val="center"/>
        <w:rPr>
          <w:rFonts w:ascii="Times New Roman" w:hAnsi="Times New Roman" w:cs="Times New Roman"/>
          <w:b/>
          <w:color w:val="000000"/>
        </w:rPr>
      </w:pPr>
      <w:r w:rsidRPr="00514322">
        <w:rPr>
          <w:rFonts w:ascii="Times New Roman" w:hAnsi="Times New Roman" w:cs="Times New Roman"/>
          <w:b/>
          <w:color w:val="000000"/>
        </w:rPr>
        <w:t>V.  КРИТЕРИИ ОЦЕНКИ КАЧЕСТВА БЛЮД</w:t>
      </w:r>
    </w:p>
    <w:p w:rsidR="00BA45C4" w:rsidRPr="00514322" w:rsidRDefault="00BA45C4" w:rsidP="00BA45C4">
      <w:pPr>
        <w:widowControl w:val="0"/>
        <w:numPr>
          <w:ilvl w:val="0"/>
          <w:numId w:val="3"/>
        </w:numPr>
        <w:shd w:val="clear" w:color="auto" w:fill="FFFFFF"/>
        <w:tabs>
          <w:tab w:val="left" w:pos="557"/>
        </w:tabs>
        <w:autoSpaceDE w:val="0"/>
        <w:autoSpaceDN w:val="0"/>
        <w:adjustRightInd w:val="0"/>
        <w:spacing w:after="0" w:line="269" w:lineRule="exact"/>
        <w:ind w:left="134"/>
        <w:jc w:val="both"/>
        <w:rPr>
          <w:rFonts w:ascii="Times New Roman" w:hAnsi="Times New Roman" w:cs="Times New Roman"/>
          <w:spacing w:val="-7"/>
        </w:rPr>
      </w:pPr>
      <w:r w:rsidRPr="00514322">
        <w:rPr>
          <w:rFonts w:ascii="Times New Roman" w:hAnsi="Times New Roman" w:cs="Times New Roman"/>
        </w:rPr>
        <w:t xml:space="preserve"> «Отлично» - блюдо приготовлено в соответствии с технологией.</w:t>
      </w:r>
    </w:p>
    <w:p w:rsidR="00BA45C4" w:rsidRPr="00514322" w:rsidRDefault="00BA45C4" w:rsidP="00BA45C4">
      <w:pPr>
        <w:widowControl w:val="0"/>
        <w:numPr>
          <w:ilvl w:val="0"/>
          <w:numId w:val="3"/>
        </w:numPr>
        <w:shd w:val="clear" w:color="auto" w:fill="FFFFFF"/>
        <w:tabs>
          <w:tab w:val="left" w:pos="557"/>
        </w:tabs>
        <w:autoSpaceDE w:val="0"/>
        <w:autoSpaceDN w:val="0"/>
        <w:adjustRightInd w:val="0"/>
        <w:spacing w:after="0" w:line="269" w:lineRule="exact"/>
        <w:ind w:left="134" w:right="154"/>
        <w:jc w:val="both"/>
        <w:rPr>
          <w:rFonts w:ascii="Times New Roman" w:hAnsi="Times New Roman" w:cs="Times New Roman"/>
          <w:spacing w:val="-5"/>
        </w:rPr>
      </w:pPr>
      <w:r w:rsidRPr="00514322">
        <w:rPr>
          <w:rFonts w:ascii="Times New Roman" w:hAnsi="Times New Roman" w:cs="Times New Roman"/>
        </w:rPr>
        <w:t>«Хорошо» - незначительные изменения в технологии приготовления блюда, которые не привели к изменению вкуса и которые можно исправить.</w:t>
      </w:r>
    </w:p>
    <w:p w:rsidR="00BA45C4" w:rsidRPr="00514322" w:rsidRDefault="00BA45C4" w:rsidP="00BA45C4">
      <w:pPr>
        <w:widowControl w:val="0"/>
        <w:numPr>
          <w:ilvl w:val="0"/>
          <w:numId w:val="3"/>
        </w:numPr>
        <w:shd w:val="clear" w:color="auto" w:fill="FFFFFF"/>
        <w:tabs>
          <w:tab w:val="left" w:pos="557"/>
        </w:tabs>
        <w:autoSpaceDE w:val="0"/>
        <w:autoSpaceDN w:val="0"/>
        <w:adjustRightInd w:val="0"/>
        <w:spacing w:after="0" w:line="269" w:lineRule="exact"/>
        <w:ind w:left="134" w:right="154"/>
        <w:jc w:val="both"/>
        <w:rPr>
          <w:rFonts w:ascii="Times New Roman" w:hAnsi="Times New Roman" w:cs="Times New Roman"/>
          <w:spacing w:val="-5"/>
        </w:rPr>
      </w:pPr>
      <w:r w:rsidRPr="00514322">
        <w:rPr>
          <w:rFonts w:ascii="Times New Roman" w:hAnsi="Times New Roman" w:cs="Times New Roman"/>
          <w:spacing w:val="-1"/>
        </w:rPr>
        <w:t xml:space="preserve">«Удовлетворительно» - изменения в технологии приготовления привели к изменению </w:t>
      </w:r>
      <w:r w:rsidRPr="00514322">
        <w:rPr>
          <w:rFonts w:ascii="Times New Roman" w:hAnsi="Times New Roman" w:cs="Times New Roman"/>
        </w:rPr>
        <w:t>вкуса и качества, которые можно исправить.</w:t>
      </w:r>
    </w:p>
    <w:p w:rsidR="00BA45C4" w:rsidRPr="00514322" w:rsidRDefault="00BA45C4" w:rsidP="00BA45C4">
      <w:pPr>
        <w:widowControl w:val="0"/>
        <w:numPr>
          <w:ilvl w:val="0"/>
          <w:numId w:val="3"/>
        </w:numPr>
        <w:shd w:val="clear" w:color="auto" w:fill="FFFFFF"/>
        <w:tabs>
          <w:tab w:val="left" w:pos="557"/>
        </w:tabs>
        <w:autoSpaceDE w:val="0"/>
        <w:autoSpaceDN w:val="0"/>
        <w:adjustRightInd w:val="0"/>
        <w:spacing w:after="0" w:line="269" w:lineRule="exact"/>
        <w:ind w:left="134" w:right="163"/>
        <w:jc w:val="both"/>
        <w:rPr>
          <w:rFonts w:ascii="Times New Roman" w:hAnsi="Times New Roman" w:cs="Times New Roman"/>
          <w:spacing w:val="-5"/>
        </w:rPr>
      </w:pPr>
      <w:r w:rsidRPr="00514322">
        <w:rPr>
          <w:rFonts w:ascii="Times New Roman" w:hAnsi="Times New Roman" w:cs="Times New Roman"/>
          <w:spacing w:val="-1"/>
        </w:rPr>
        <w:t xml:space="preserve">«Неудовлетворительно» - изменения в технологии приготовления блюда невозможно </w:t>
      </w:r>
      <w:r w:rsidRPr="00514322">
        <w:rPr>
          <w:rFonts w:ascii="Times New Roman" w:hAnsi="Times New Roman" w:cs="Times New Roman"/>
        </w:rPr>
        <w:t>исправить. К раздаче не допускается, требуется замена блюда.</w:t>
      </w:r>
    </w:p>
    <w:p w:rsidR="00BA45C4" w:rsidRPr="00514322" w:rsidRDefault="00BA45C4" w:rsidP="00BA45C4">
      <w:pPr>
        <w:spacing w:before="30" w:after="30"/>
        <w:jc w:val="both"/>
        <w:rPr>
          <w:rFonts w:ascii="Times New Roman" w:hAnsi="Times New Roman" w:cs="Times New Roman"/>
          <w:color w:val="000000"/>
        </w:rPr>
      </w:pPr>
    </w:p>
    <w:p w:rsidR="00BA45C4" w:rsidRPr="00514322" w:rsidRDefault="00BA45C4" w:rsidP="00BA45C4">
      <w:pPr>
        <w:spacing w:before="30" w:after="30"/>
        <w:jc w:val="both"/>
        <w:rPr>
          <w:rFonts w:ascii="Times New Roman" w:hAnsi="Times New Roman" w:cs="Times New Roman"/>
          <w:color w:val="000000"/>
        </w:rPr>
      </w:pPr>
      <w:r w:rsidRPr="00514322">
        <w:rPr>
          <w:rFonts w:ascii="Times New Roman" w:hAnsi="Times New Roman" w:cs="Times New Roman"/>
          <w:color w:val="000000"/>
        </w:rPr>
        <w:t>5.2. Оценки качества блюд и кулинарных изделий заносятся в журнал установленной формы, оформляются подписями всех членов комиссии.</w:t>
      </w:r>
      <w:r w:rsidRPr="00514322">
        <w:rPr>
          <w:rFonts w:ascii="Times New Roman" w:hAnsi="Times New Roman" w:cs="Times New Roman"/>
          <w:color w:val="000000"/>
        </w:rPr>
        <w:br/>
        <w:t xml:space="preserve">5.3. Оценка </w:t>
      </w:r>
      <w:r w:rsidRPr="00514322">
        <w:rPr>
          <w:rFonts w:ascii="Times New Roman" w:hAnsi="Times New Roman" w:cs="Times New Roman"/>
          <w:b/>
          <w:i/>
          <w:color w:val="000000"/>
        </w:rPr>
        <w:t>«неудовлетворительно»,</w:t>
      </w:r>
      <w:r w:rsidRPr="00514322">
        <w:rPr>
          <w:rFonts w:ascii="Times New Roman" w:hAnsi="Times New Roman" w:cs="Times New Roman"/>
          <w:color w:val="000000"/>
        </w:rPr>
        <w:t xml:space="preserve"> данная </w:t>
      </w:r>
      <w:proofErr w:type="spellStart"/>
      <w:r w:rsidRPr="00514322">
        <w:rPr>
          <w:rFonts w:ascii="Times New Roman" w:hAnsi="Times New Roman" w:cs="Times New Roman"/>
          <w:color w:val="000000"/>
        </w:rPr>
        <w:t>бракеражной</w:t>
      </w:r>
      <w:proofErr w:type="spellEnd"/>
      <w:r w:rsidRPr="00514322">
        <w:rPr>
          <w:rFonts w:ascii="Times New Roman" w:hAnsi="Times New Roman" w:cs="Times New Roman"/>
          <w:color w:val="000000"/>
        </w:rPr>
        <w:t xml:space="preserve"> комиссией или другими проверяющими лицами, обсуждается на совещаниях при директоре и на планерках.</w:t>
      </w:r>
      <w:r w:rsidRPr="00514322">
        <w:rPr>
          <w:rFonts w:ascii="Times New Roman" w:hAnsi="Times New Roman" w:cs="Times New Roman"/>
          <w:color w:val="000000"/>
        </w:rPr>
        <w:br/>
        <w:t>Лица, виновные в неудовлетворительном приготовлении блюд и кулинарных изделий, привлекаются к материальной и другой ответственности.</w:t>
      </w:r>
      <w:r w:rsidRPr="00514322">
        <w:rPr>
          <w:rFonts w:ascii="Times New Roman" w:hAnsi="Times New Roman" w:cs="Times New Roman"/>
          <w:color w:val="000000"/>
        </w:rPr>
        <w:b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BA45C4" w:rsidRPr="00514322" w:rsidRDefault="00BA45C4" w:rsidP="00BA45C4">
      <w:pPr>
        <w:shd w:val="clear" w:color="auto" w:fill="FFFFFF"/>
        <w:spacing w:before="278" w:line="317" w:lineRule="exact"/>
        <w:ind w:left="96" w:firstLine="710"/>
        <w:jc w:val="both"/>
        <w:rPr>
          <w:rFonts w:ascii="Times New Roman" w:hAnsi="Times New Roman" w:cs="Times New Roman"/>
        </w:rPr>
      </w:pPr>
      <w:r w:rsidRPr="00514322">
        <w:rPr>
          <w:rFonts w:ascii="Times New Roman" w:hAnsi="Times New Roman" w:cs="Times New Roman"/>
          <w:spacing w:val="-1"/>
        </w:rPr>
        <w:t xml:space="preserve">Ежедневно должна оставляться суточная проба готовой продукции. </w:t>
      </w:r>
      <w:r w:rsidRPr="00514322">
        <w:rPr>
          <w:rFonts w:ascii="Times New Roman" w:hAnsi="Times New Roman" w:cs="Times New Roman"/>
          <w:spacing w:val="-2"/>
        </w:rPr>
        <w:t xml:space="preserve">Пробу </w:t>
      </w:r>
      <w:r w:rsidRPr="00514322">
        <w:rPr>
          <w:rFonts w:ascii="Times New Roman" w:hAnsi="Times New Roman" w:cs="Times New Roman"/>
          <w:spacing w:val="-1"/>
        </w:rPr>
        <w:t xml:space="preserve">следует отбирать в промаркированную, стерильную или прокипяченную стеклянную посуду с плотно закрывающейся стеклянной или металлической крышкой (гарнир отбирают в отдельную посуду), оставляются пробы всех готовых кулинарных изделий, кроме хлеба, мучных изделий, чая, фруктов. Порционные блюда отбирают в полном </w:t>
      </w:r>
      <w:r w:rsidRPr="00514322">
        <w:rPr>
          <w:rFonts w:ascii="Times New Roman" w:hAnsi="Times New Roman" w:cs="Times New Roman"/>
          <w:spacing w:val="-2"/>
        </w:rPr>
        <w:t xml:space="preserve">объеме; салаты, первые и третьи блюда, гарниры - не менее </w:t>
      </w:r>
      <w:smartTag w:uri="urn:schemas-microsoft-com:office:smarttags" w:element="metricconverter">
        <w:smartTagPr>
          <w:attr w:name="ProductID" w:val="100 граммов"/>
        </w:smartTagPr>
        <w:r w:rsidRPr="00514322">
          <w:rPr>
            <w:rFonts w:ascii="Times New Roman" w:hAnsi="Times New Roman" w:cs="Times New Roman"/>
            <w:spacing w:val="-2"/>
          </w:rPr>
          <w:t>100 граммов</w:t>
        </w:r>
      </w:smartTag>
      <w:r w:rsidRPr="00514322">
        <w:rPr>
          <w:rFonts w:ascii="Times New Roman" w:hAnsi="Times New Roman" w:cs="Times New Roman"/>
          <w:spacing w:val="-2"/>
        </w:rPr>
        <w:t xml:space="preserve">. Отобранные пробы </w:t>
      </w:r>
      <w:r w:rsidRPr="00514322">
        <w:rPr>
          <w:rFonts w:ascii="Times New Roman" w:hAnsi="Times New Roman" w:cs="Times New Roman"/>
          <w:spacing w:val="-1"/>
        </w:rPr>
        <w:t xml:space="preserve">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w:t>
      </w:r>
      <w:r w:rsidRPr="00514322">
        <w:rPr>
          <w:rFonts w:ascii="Times New Roman" w:hAnsi="Times New Roman" w:cs="Times New Roman"/>
        </w:rPr>
        <w:t xml:space="preserve">температуре +2 - </w:t>
      </w:r>
      <w:r w:rsidRPr="00514322">
        <w:rPr>
          <w:rFonts w:ascii="Times New Roman" w:hAnsi="Times New Roman" w:cs="Times New Roman"/>
          <w:i/>
          <w:iCs/>
        </w:rPr>
        <w:t>+6°С.</w:t>
      </w:r>
    </w:p>
    <w:p w:rsidR="00BA45C4" w:rsidRPr="00514322" w:rsidRDefault="00BA45C4" w:rsidP="00BA45C4">
      <w:pPr>
        <w:pStyle w:val="2"/>
        <w:spacing w:line="240" w:lineRule="auto"/>
        <w:jc w:val="center"/>
        <w:rPr>
          <w:rFonts w:ascii="Times New Roman" w:hAnsi="Times New Roman"/>
          <w:b/>
          <w:bCs/>
        </w:rPr>
      </w:pPr>
      <w:r w:rsidRPr="00514322">
        <w:rPr>
          <w:rFonts w:ascii="Times New Roman" w:hAnsi="Times New Roman"/>
          <w:color w:val="000000"/>
        </w:rPr>
        <w:br/>
      </w:r>
      <w:r w:rsidRPr="00514322">
        <w:rPr>
          <w:rFonts w:ascii="Times New Roman" w:hAnsi="Times New Roman"/>
          <w:b/>
          <w:bCs/>
        </w:rPr>
        <w:t>VI. Управление и структура.</w:t>
      </w:r>
    </w:p>
    <w:p w:rsidR="00BA45C4" w:rsidRPr="00514322" w:rsidRDefault="00BA45C4" w:rsidP="00BA45C4">
      <w:pPr>
        <w:pStyle w:val="2"/>
        <w:spacing w:line="240" w:lineRule="auto"/>
        <w:rPr>
          <w:rFonts w:ascii="Times New Roman" w:hAnsi="Times New Roman"/>
        </w:rPr>
      </w:pPr>
    </w:p>
    <w:p w:rsidR="00BA45C4" w:rsidRPr="00514322" w:rsidRDefault="00BA45C4" w:rsidP="00BA45C4">
      <w:pPr>
        <w:pStyle w:val="2"/>
        <w:spacing w:line="240" w:lineRule="auto"/>
        <w:rPr>
          <w:rFonts w:ascii="Times New Roman" w:hAnsi="Times New Roman"/>
        </w:rPr>
      </w:pPr>
      <w:r w:rsidRPr="00514322">
        <w:rPr>
          <w:rFonts w:ascii="Times New Roman" w:hAnsi="Times New Roman"/>
        </w:rPr>
        <w:t xml:space="preserve">4.1. В состав </w:t>
      </w:r>
      <w:proofErr w:type="spellStart"/>
      <w:r w:rsidRPr="00514322">
        <w:rPr>
          <w:rFonts w:ascii="Times New Roman" w:hAnsi="Times New Roman"/>
        </w:rPr>
        <w:t>бракеражной</w:t>
      </w:r>
      <w:proofErr w:type="spellEnd"/>
      <w:r w:rsidRPr="00514322">
        <w:rPr>
          <w:rFonts w:ascii="Times New Roman" w:hAnsi="Times New Roman"/>
        </w:rPr>
        <w:t xml:space="preserve"> комиссии входит:</w:t>
      </w:r>
    </w:p>
    <w:p w:rsidR="00BA45C4" w:rsidRPr="00514322" w:rsidRDefault="00BA45C4" w:rsidP="00BA45C4">
      <w:pPr>
        <w:pStyle w:val="2"/>
        <w:numPr>
          <w:ilvl w:val="0"/>
          <w:numId w:val="1"/>
        </w:numPr>
        <w:spacing w:after="0" w:line="240" w:lineRule="auto"/>
        <w:jc w:val="both"/>
        <w:rPr>
          <w:rFonts w:ascii="Times New Roman" w:hAnsi="Times New Roman"/>
        </w:rPr>
      </w:pPr>
      <w:proofErr w:type="gramStart"/>
      <w:r w:rsidRPr="00514322">
        <w:rPr>
          <w:rFonts w:ascii="Times New Roman" w:hAnsi="Times New Roman"/>
        </w:rPr>
        <w:t>ответственный</w:t>
      </w:r>
      <w:proofErr w:type="gramEnd"/>
      <w:r w:rsidRPr="00514322">
        <w:rPr>
          <w:rFonts w:ascii="Times New Roman" w:hAnsi="Times New Roman"/>
        </w:rPr>
        <w:t xml:space="preserve"> за организацию питания;</w:t>
      </w:r>
    </w:p>
    <w:p w:rsidR="00BA45C4" w:rsidRPr="00514322" w:rsidRDefault="00BA45C4" w:rsidP="00BA45C4">
      <w:pPr>
        <w:pStyle w:val="2"/>
        <w:numPr>
          <w:ilvl w:val="0"/>
          <w:numId w:val="1"/>
        </w:numPr>
        <w:spacing w:after="0" w:line="240" w:lineRule="auto"/>
        <w:jc w:val="both"/>
        <w:rPr>
          <w:rFonts w:ascii="Times New Roman" w:hAnsi="Times New Roman"/>
        </w:rPr>
      </w:pPr>
      <w:r w:rsidRPr="00514322">
        <w:rPr>
          <w:rFonts w:ascii="Times New Roman" w:hAnsi="Times New Roman"/>
        </w:rPr>
        <w:t>представитель педагогического коллектива;</w:t>
      </w:r>
    </w:p>
    <w:p w:rsidR="00BA45C4" w:rsidRPr="00514322" w:rsidRDefault="00BA45C4" w:rsidP="00BA45C4">
      <w:pPr>
        <w:pStyle w:val="2"/>
        <w:numPr>
          <w:ilvl w:val="0"/>
          <w:numId w:val="1"/>
        </w:numPr>
        <w:spacing w:after="0" w:line="240" w:lineRule="auto"/>
        <w:jc w:val="both"/>
        <w:rPr>
          <w:rFonts w:ascii="Times New Roman" w:hAnsi="Times New Roman"/>
        </w:rPr>
      </w:pPr>
      <w:r w:rsidRPr="00514322">
        <w:rPr>
          <w:rFonts w:ascii="Times New Roman" w:hAnsi="Times New Roman"/>
        </w:rPr>
        <w:t>повар.</w:t>
      </w:r>
    </w:p>
    <w:p w:rsidR="00FF00E1" w:rsidRPr="00514322" w:rsidRDefault="00FF00E1"/>
    <w:sectPr w:rsidR="00FF00E1" w:rsidRPr="00514322" w:rsidSect="00BA45C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978"/>
    <w:multiLevelType w:val="singleLevel"/>
    <w:tmpl w:val="503C7B66"/>
    <w:lvl w:ilvl="0">
      <w:start w:val="1"/>
      <w:numFmt w:val="decimal"/>
      <w:lvlText w:val="5.%1."/>
      <w:legacy w:legacy="1" w:legacySpace="0" w:legacyIndent="423"/>
      <w:lvlJc w:val="left"/>
      <w:rPr>
        <w:rFonts w:ascii="Times New Roman" w:hAnsi="Times New Roman" w:cs="Times New Roman" w:hint="default"/>
      </w:rPr>
    </w:lvl>
  </w:abstractNum>
  <w:abstractNum w:abstractNumId="1">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45C4"/>
    <w:rsid w:val="003C06AA"/>
    <w:rsid w:val="00436B1C"/>
    <w:rsid w:val="00514322"/>
    <w:rsid w:val="006F08DD"/>
    <w:rsid w:val="007310BE"/>
    <w:rsid w:val="00BA45C4"/>
    <w:rsid w:val="00C00B5B"/>
    <w:rsid w:val="00C1371C"/>
    <w:rsid w:val="00EC06F2"/>
    <w:rsid w:val="00FF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A45C4"/>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semiHidden/>
    <w:rsid w:val="00BA45C4"/>
    <w:rPr>
      <w:rFonts w:ascii="Calibri" w:eastAsia="Times New Roman" w:hAnsi="Calibri" w:cs="Times New Roman"/>
    </w:rPr>
  </w:style>
  <w:style w:type="paragraph" w:styleId="a3">
    <w:name w:val="Normal (Web)"/>
    <w:basedOn w:val="a"/>
    <w:rsid w:val="00BA45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13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Секретарь</cp:lastModifiedBy>
  <cp:revision>3</cp:revision>
  <cp:lastPrinted>2024-03-26T04:41:00Z</cp:lastPrinted>
  <dcterms:created xsi:type="dcterms:W3CDTF">2024-03-26T04:41:00Z</dcterms:created>
  <dcterms:modified xsi:type="dcterms:W3CDTF">2024-03-26T04:45:00Z</dcterms:modified>
</cp:coreProperties>
</file>