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4C" w:rsidRDefault="0005794C" w:rsidP="00162C77">
      <w:pPr>
        <w:pStyle w:val="31"/>
        <w:jc w:val="right"/>
        <w:rPr>
          <w:b/>
          <w:sz w:val="28"/>
          <w:szCs w:val="28"/>
        </w:rPr>
      </w:pPr>
    </w:p>
    <w:p w:rsidR="0019614F" w:rsidRDefault="0019614F" w:rsidP="0019614F">
      <w:pPr>
        <w:rPr>
          <w:lang w:eastAsia="en-US"/>
        </w:rPr>
      </w:pPr>
    </w:p>
    <w:p w:rsidR="0019614F" w:rsidRPr="0019614F" w:rsidRDefault="0019614F" w:rsidP="0019614F">
      <w:pPr>
        <w:rPr>
          <w:lang w:eastAsia="en-US"/>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r w:rsidRPr="00AE70B9">
        <w:rPr>
          <w:sz w:val="28"/>
          <w:szCs w:val="28"/>
        </w:rPr>
        <w:t>МОСКВА</w:t>
      </w:r>
    </w:p>
    <w:p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AD7E14"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AD7E14"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AD7E14"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AD7E14"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AD7E14"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AD7E14"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AD7E14"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AD7E14"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496</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524</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548</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569</w:t>
            </w:r>
            <w:r w:rsidRPr="00C86BA2">
              <w:rPr>
                <w:noProof/>
                <w:webHidden/>
                <w:sz w:val="24"/>
                <w:szCs w:val="24"/>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577</w:t>
            </w:r>
            <w:r w:rsidRPr="00BA7082">
              <w:rPr>
                <w:webHidden/>
              </w:rPr>
              <w:fldChar w:fldCharType="end"/>
            </w:r>
          </w:hyperlink>
        </w:p>
        <w:p w:rsidR="00BF5EEB" w:rsidRPr="00C86BA2" w:rsidRDefault="00AD7E14"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577</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579</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594</w:t>
            </w:r>
            <w:r w:rsidRPr="00C86BA2">
              <w:rPr>
                <w:noProof/>
                <w:webHidden/>
                <w:sz w:val="24"/>
                <w:szCs w:val="24"/>
              </w:rPr>
              <w:fldChar w:fldCharType="end"/>
            </w:r>
          </w:hyperlink>
        </w:p>
        <w:p w:rsidR="00BF5EEB" w:rsidRPr="00BA7082" w:rsidRDefault="00AD7E14"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597</w:t>
            </w:r>
            <w:r w:rsidRPr="00BA7082">
              <w:rPr>
                <w:webHidden/>
              </w:rPr>
              <w:fldChar w:fldCharType="end"/>
            </w:r>
          </w:hyperlink>
        </w:p>
        <w:p w:rsidR="00BF5EEB" w:rsidRPr="00C86BA2" w:rsidRDefault="00AD7E14"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597</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620</w:t>
            </w:r>
            <w:r w:rsidRPr="00C86BA2">
              <w:rPr>
                <w:noProof/>
                <w:webHidden/>
                <w:sz w:val="24"/>
                <w:szCs w:val="24"/>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623</w:t>
            </w:r>
            <w:r w:rsidRPr="00C86BA2">
              <w:rPr>
                <w:webHidden/>
              </w:rPr>
              <w:fldChar w:fldCharType="end"/>
            </w:r>
          </w:hyperlink>
        </w:p>
        <w:p w:rsidR="00BF5EEB" w:rsidRPr="00C86BA2" w:rsidRDefault="00AD7E14"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623</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624</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625</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628</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652</w:t>
            </w:r>
            <w:r w:rsidRPr="00C86BA2">
              <w:rPr>
                <w:noProof/>
                <w:webHidden/>
                <w:sz w:val="24"/>
                <w:szCs w:val="24"/>
              </w:rPr>
              <w:fldChar w:fldCharType="end"/>
            </w:r>
          </w:hyperlink>
        </w:p>
        <w:p w:rsidR="00BF5EEB" w:rsidRPr="00C86BA2" w:rsidRDefault="00AD7E14"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665</w:t>
            </w:r>
            <w:r w:rsidRPr="00C86BA2">
              <w:rPr>
                <w:noProof/>
                <w:webHidden/>
                <w:sz w:val="24"/>
                <w:szCs w:val="24"/>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665</w:t>
            </w:r>
            <w:r w:rsidRPr="00C86BA2">
              <w:rPr>
                <w:webHidden/>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676</w:t>
            </w:r>
            <w:r w:rsidRPr="00C86BA2">
              <w:rPr>
                <w:webHidden/>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677</w:t>
            </w:r>
            <w:r w:rsidRPr="00C86BA2">
              <w:rPr>
                <w:webHidden/>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681</w:t>
            </w:r>
            <w:r w:rsidRPr="00C86BA2">
              <w:rPr>
                <w:webHidden/>
              </w:rPr>
              <w:fldChar w:fldCharType="end"/>
            </w:r>
          </w:hyperlink>
        </w:p>
        <w:p w:rsidR="00BF5EEB" w:rsidRPr="00C86BA2" w:rsidRDefault="00AD7E14"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682</w:t>
            </w:r>
            <w:r w:rsidRPr="00C86BA2">
              <w:rPr>
                <w:webHidden/>
              </w:rPr>
              <w:fldChar w:fldCharType="end"/>
            </w:r>
          </w:hyperlink>
        </w:p>
        <w:p w:rsidR="00BF5EEB" w:rsidRPr="00C86BA2" w:rsidRDefault="00AD7E14"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683</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685</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686</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688</w:t>
            </w:r>
            <w:r w:rsidRPr="00C86BA2">
              <w:rPr>
                <w:noProof/>
                <w:webHidden/>
                <w:sz w:val="24"/>
                <w:szCs w:val="24"/>
              </w:rPr>
              <w:fldChar w:fldCharType="end"/>
            </w:r>
          </w:hyperlink>
        </w:p>
        <w:p w:rsidR="00BF5EEB" w:rsidRPr="00C86BA2" w:rsidRDefault="00AD7E14"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692</w:t>
            </w:r>
            <w:r w:rsidRPr="00C86BA2">
              <w:rPr>
                <w:noProof/>
                <w:webHidden/>
                <w:sz w:val="24"/>
                <w:szCs w:val="24"/>
              </w:rPr>
              <w:fldChar w:fldCharType="end"/>
            </w:r>
          </w:hyperlink>
        </w:p>
        <w:p w:rsidR="009D0F5A" w:rsidRPr="00982561" w:rsidRDefault="00AD7E14"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19614F"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далее –</w:t>
      </w:r>
      <w:r>
        <w:rPr>
          <w:caps w:val="0"/>
          <w:color w:val="auto"/>
        </w:rPr>
        <w:t xml:space="preserve"> </w:t>
      </w:r>
      <w:r w:rsidR="002E799C" w:rsidRPr="002E799C">
        <w:rPr>
          <w:caps w:val="0"/>
          <w:color w:val="auto"/>
        </w:rPr>
        <w:t>ООП ООО),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0019614F">
        <w:t xml:space="preserve">  </w:t>
      </w:r>
      <w:r w:rsidR="00557E5D" w:rsidRPr="00CF03C3">
        <w:t>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вызвавшиху</w:t>
      </w:r>
      <w:r w:rsidR="00B52BD4" w:rsidRPr="00CF03C3">
        <w:rPr>
          <w:rFonts w:cs="Times New Roman"/>
          <w:szCs w:val="28"/>
        </w:rPr>
        <w:t>обучающегося</w:t>
      </w:r>
      <w:r w:rsidRPr="00CF03C3">
        <w:rPr>
          <w:rFonts w:eastAsia="Times New Roman" w:hint="eastAsia"/>
          <w:szCs w:val="28"/>
        </w:rPr>
        <w:t>задержку психическогоразвития,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19614F"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351423">
        <w:rPr>
          <w:szCs w:val="28"/>
        </w:rPr>
        <w:t>(</w:t>
      </w:r>
      <w:r w:rsidR="00D6141D" w:rsidRPr="00CF03C3">
        <w:rPr>
          <w:szCs w:val="28"/>
        </w:rPr>
        <w:t>ПАООП)</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основной образовательной программ</w:t>
      </w:r>
      <w:r w:rsidR="00F37BDB" w:rsidRPr="00CF03C3">
        <w:rPr>
          <w:szCs w:val="28"/>
        </w:rPr>
        <w:t>ы</w:t>
      </w:r>
      <w:r w:rsidR="0019614F">
        <w:rPr>
          <w:szCs w:val="28"/>
        </w:rPr>
        <w:t xml:space="preserve"> (</w:t>
      </w:r>
      <w:r w:rsidRPr="00CF03C3">
        <w:rPr>
          <w:szCs w:val="28"/>
        </w:rPr>
        <w:t>ООП)</w:t>
      </w:r>
      <w:r w:rsidR="0019614F">
        <w:rPr>
          <w:szCs w:val="28"/>
        </w:rPr>
        <w:t xml:space="preserve">, на основе </w:t>
      </w:r>
      <w:r w:rsidR="00F37BDB" w:rsidRPr="00CF03C3">
        <w:rPr>
          <w:szCs w:val="28"/>
        </w:rPr>
        <w:t xml:space="preserve"> адаптированной основной образовательной программы основного общего образования </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Образовательная организация, разрабатывая основную образовательную программу, использует содержащуюся в </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287A1A" w:rsidRPr="00CF03C3">
        <w:rPr>
          <w:szCs w:val="28"/>
        </w:rPr>
        <w:t xml:space="preserve"> (ООП ООО)</w:t>
      </w:r>
      <w:r w:rsidR="00FC0997" w:rsidRPr="00CF03C3">
        <w:rPr>
          <w:szCs w:val="28"/>
        </w:rPr>
        <w:t>.</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w:t>
      </w:r>
      <w:r w:rsidRPr="00CF03C3">
        <w:rPr>
          <w:rFonts w:ascii="Times New Roman" w:hAnsi="Times New Roman" w:cs="Times New Roman"/>
          <w:color w:val="auto"/>
          <w:sz w:val="28"/>
          <w:szCs w:val="28"/>
        </w:rPr>
        <w:lastRenderedPageBreak/>
        <w:t xml:space="preserve">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союзами</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lastRenderedPageBreak/>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имена </w:t>
      </w:r>
      <w:r w:rsidRPr="00CF03C3">
        <w:rPr>
          <w:rFonts w:ascii="Times New Roman" w:hAnsi="Times New Roman" w:cs="Times New Roman"/>
          <w:color w:val="auto"/>
          <w:sz w:val="28"/>
          <w:szCs w:val="28"/>
        </w:rPr>
        <w:lastRenderedPageBreak/>
        <w:t>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lastRenderedPageBreak/>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 xml:space="preserve">однородных </w:t>
      </w:r>
      <w:r w:rsidRPr="00CF03C3">
        <w:rPr>
          <w:rFonts w:ascii="Times New Roman" w:hAnsi="Times New Roman" w:cs="Times New Roman"/>
          <w:color w:val="auto"/>
          <w:spacing w:val="-2"/>
          <w:sz w:val="28"/>
          <w:szCs w:val="28"/>
        </w:rPr>
        <w:lastRenderedPageBreak/>
        <w:t>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w:t>
      </w:r>
      <w:r w:rsidRPr="00CF03C3">
        <w:rPr>
          <w:rFonts w:ascii="Times New Roman" w:hAnsi="Times New Roman" w:cs="Times New Roman"/>
          <w:color w:val="auto"/>
          <w:sz w:val="28"/>
          <w:szCs w:val="28"/>
        </w:rPr>
        <w:lastRenderedPageBreak/>
        <w:t xml:space="preserve">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Типичные грамматические ошибки при построении </w:t>
      </w:r>
      <w:r w:rsidRPr="00CF03C3">
        <w:rPr>
          <w:rFonts w:ascii="Times New Roman" w:hAnsi="Times New Roman" w:cs="Times New Roman"/>
          <w:i/>
          <w:color w:val="auto"/>
          <w:sz w:val="28"/>
          <w:szCs w:val="28"/>
        </w:rPr>
        <w:lastRenderedPageBreak/>
        <w:t>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чередованием</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 xml:space="preserve">различать разряды </w:t>
      </w:r>
      <w:r w:rsidRPr="00CF03C3">
        <w:rPr>
          <w:rFonts w:ascii="Times New Roman" w:hAnsi="Times New Roman" w:cs="Times New Roman"/>
          <w:i/>
          <w:color w:val="auto"/>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F03C3">
        <w:rPr>
          <w:rFonts w:ascii="Times New Roman" w:hAnsi="Times New Roman" w:cs="Times New Roman"/>
          <w:color w:val="auto"/>
          <w:sz w:val="28"/>
          <w:szCs w:val="28"/>
        </w:rPr>
        <w:lastRenderedPageBreak/>
        <w:t>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w:t>
      </w:r>
      <w:r w:rsidRPr="00CF03C3">
        <w:rPr>
          <w:rFonts w:ascii="Times New Roman" w:hAnsi="Times New Roman" w:cs="Times New Roman"/>
          <w:i/>
          <w:color w:val="auto"/>
          <w:sz w:val="28"/>
          <w:szCs w:val="28"/>
        </w:rPr>
        <w:lastRenderedPageBreak/>
        <w:t>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color w:val="auto"/>
          <w:spacing w:val="-2"/>
          <w:sz w:val="28"/>
          <w:szCs w:val="28"/>
        </w:rP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lastRenderedPageBreak/>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w:t>
      </w:r>
      <w:r w:rsidRPr="00BA7E2D">
        <w:rPr>
          <w:rFonts w:cs="Times New Roman"/>
          <w:szCs w:val="28"/>
        </w:rPr>
        <w:lastRenderedPageBreak/>
        <w:t>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w:t>
      </w:r>
      <w:r w:rsidRPr="00005CDB">
        <w:rPr>
          <w:rFonts w:cs="Times New Roman"/>
          <w:szCs w:val="28"/>
        </w:rPr>
        <w:lastRenderedPageBreak/>
        <w:t>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19614F" w:rsidRDefault="001F2AB9" w:rsidP="001F2AB9">
      <w:pPr>
        <w:spacing w:after="0" w:line="240" w:lineRule="auto"/>
        <w:ind w:firstLine="709"/>
        <w:jc w:val="both"/>
        <w:rPr>
          <w:rFonts w:cs="Times New Roman"/>
          <w:bCs/>
          <w:i/>
          <w:iCs/>
          <w:szCs w:val="28"/>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19614F">
        <w:rPr>
          <w:rFonts w:cs="Times New Roman"/>
          <w:bCs/>
          <w:i/>
          <w:iCs/>
          <w:szCs w:val="28"/>
        </w:rPr>
        <w:t xml:space="preserve"> </w:t>
      </w:r>
      <w:r w:rsidRPr="00CF03C3">
        <w:rPr>
          <w:rFonts w:cs="Times New Roman"/>
          <w:bCs/>
          <w:i/>
          <w:iCs/>
          <w:szCs w:val="28"/>
          <w:lang w:val="en-US"/>
        </w:rPr>
        <w:t>is</w:t>
      </w:r>
      <w:r w:rsidRPr="0019614F">
        <w:rPr>
          <w:rFonts w:cs="Times New Roman"/>
          <w:bCs/>
          <w:i/>
          <w:iCs/>
          <w:szCs w:val="28"/>
        </w:rPr>
        <w:t xml:space="preserve"> </w:t>
      </w:r>
      <w:r w:rsidRPr="00CF03C3">
        <w:rPr>
          <w:rFonts w:cs="Times New Roman"/>
          <w:bCs/>
          <w:i/>
          <w:iCs/>
          <w:szCs w:val="28"/>
          <w:lang w:val="en-US"/>
        </w:rPr>
        <w:t>her</w:t>
      </w:r>
      <w:r w:rsidRPr="0019614F">
        <w:rPr>
          <w:rFonts w:cs="Times New Roman"/>
          <w:bCs/>
          <w:i/>
          <w:iCs/>
          <w:szCs w:val="28"/>
        </w:rPr>
        <w:t xml:space="preserve"> </w:t>
      </w:r>
      <w:r w:rsidRPr="00CF03C3">
        <w:rPr>
          <w:rFonts w:cs="Times New Roman"/>
          <w:bCs/>
          <w:i/>
          <w:iCs/>
          <w:szCs w:val="28"/>
          <w:lang w:val="en-US"/>
        </w:rPr>
        <w:t>sister</w:t>
      </w:r>
      <w:r w:rsidRPr="0019614F">
        <w:rPr>
          <w:rFonts w:cs="Times New Roman"/>
          <w:bCs/>
          <w:i/>
          <w:iCs/>
          <w:szCs w:val="28"/>
        </w:rPr>
        <w:t>;</w:t>
      </w:r>
    </w:p>
    <w:p w:rsidR="001F2AB9" w:rsidRPr="0019614F"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19614F">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19614F">
        <w:rPr>
          <w:rFonts w:cs="Times New Roman"/>
          <w:i/>
          <w:iCs/>
          <w:szCs w:val="28"/>
        </w:rPr>
        <w:t xml:space="preserve"> </w:t>
      </w:r>
      <w:r w:rsidRPr="00CF03C3">
        <w:rPr>
          <w:rFonts w:cs="Times New Roman"/>
          <w:i/>
          <w:iCs/>
          <w:szCs w:val="28"/>
          <w:lang w:val="en-US"/>
        </w:rPr>
        <w:t>you</w:t>
      </w:r>
      <w:r w:rsidRPr="0019614F">
        <w:rPr>
          <w:rFonts w:cs="Times New Roman"/>
          <w:i/>
          <w:iCs/>
          <w:szCs w:val="28"/>
        </w:rPr>
        <w:t xml:space="preserve"> </w:t>
      </w:r>
      <w:r w:rsidRPr="00CF03C3">
        <w:rPr>
          <w:rFonts w:cs="Times New Roman"/>
          <w:i/>
          <w:iCs/>
          <w:szCs w:val="28"/>
          <w:lang w:val="en-US"/>
        </w:rPr>
        <w:t>got</w:t>
      </w:r>
      <w:r w:rsidRPr="0019614F">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19614F">
        <w:rPr>
          <w:rFonts w:cs="Times New Roman"/>
          <w:i/>
          <w:iCs/>
          <w:szCs w:val="28"/>
        </w:rPr>
        <w:t xml:space="preserve"> …? </w:t>
      </w:r>
      <w:r w:rsidRPr="00CF03C3">
        <w:rPr>
          <w:rFonts w:cs="Times New Roman"/>
          <w:i/>
          <w:iCs/>
          <w:szCs w:val="28"/>
          <w:lang w:val="en-US"/>
        </w:rPr>
        <w:t>Ihaven</w:t>
      </w:r>
      <w:r w:rsidRPr="003E212E">
        <w:rPr>
          <w:rFonts w:cs="Times New Roman"/>
          <w:i/>
          <w:iCs/>
          <w:szCs w:val="28"/>
        </w:rPr>
        <w:t>’</w:t>
      </w:r>
      <w:r w:rsidRPr="00CF03C3">
        <w:rPr>
          <w:rFonts w:cs="Times New Roman"/>
          <w:i/>
          <w:iCs/>
          <w:szCs w:val="28"/>
          <w:lang w:val="en-US"/>
        </w:rPr>
        <w:t>tgot</w:t>
      </w:r>
      <w:r w:rsidRPr="003E212E">
        <w:rPr>
          <w:rFonts w:cs="Times New Roman"/>
          <w:szCs w:val="28"/>
        </w:rPr>
        <w:t>);</w:t>
      </w:r>
    </w:p>
    <w:p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3E212E">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3E212E">
        <w:rPr>
          <w:rFonts w:cs="Times New Roman"/>
          <w:bCs/>
          <w:szCs w:val="28"/>
        </w:rPr>
        <w:t>.</w:t>
      </w:r>
    </w:p>
    <w:p w:rsidR="001F2AB9" w:rsidRPr="003E212E"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19614F"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19614F">
        <w:rPr>
          <w:rFonts w:cs="Times New Roman"/>
          <w:szCs w:val="28"/>
        </w:rPr>
        <w:t xml:space="preserve">: </w:t>
      </w:r>
      <w:r w:rsidRPr="00CF03C3">
        <w:rPr>
          <w:rFonts w:cs="Times New Roman"/>
          <w:i/>
          <w:szCs w:val="28"/>
          <w:lang w:val="en-US"/>
        </w:rPr>
        <w:t>often</w:t>
      </w:r>
      <w:r w:rsidRPr="0019614F">
        <w:rPr>
          <w:rFonts w:cs="Times New Roman"/>
          <w:i/>
          <w:szCs w:val="28"/>
        </w:rPr>
        <w:t xml:space="preserve">, </w:t>
      </w:r>
      <w:r w:rsidRPr="00CF03C3">
        <w:rPr>
          <w:rFonts w:cs="Times New Roman"/>
          <w:i/>
          <w:szCs w:val="28"/>
          <w:lang w:val="en-US"/>
        </w:rPr>
        <w:t>usually</w:t>
      </w:r>
      <w:r w:rsidRPr="0019614F">
        <w:rPr>
          <w:rFonts w:cs="Times New Roman"/>
          <w:i/>
          <w:szCs w:val="28"/>
        </w:rPr>
        <w:t xml:space="preserve">, </w:t>
      </w:r>
      <w:r w:rsidRPr="00CF03C3">
        <w:rPr>
          <w:rFonts w:cs="Times New Roman"/>
          <w:i/>
          <w:szCs w:val="28"/>
          <w:lang w:val="en-US"/>
        </w:rPr>
        <w:t>sometimes</w:t>
      </w:r>
      <w:r w:rsidRPr="0019614F">
        <w:rPr>
          <w:rFonts w:cs="Times New Roman"/>
          <w:i/>
          <w:szCs w:val="28"/>
        </w:rPr>
        <w:t xml:space="preserve">, </w:t>
      </w:r>
      <w:r w:rsidRPr="00CF03C3">
        <w:rPr>
          <w:rFonts w:cs="Times New Roman"/>
          <w:i/>
          <w:szCs w:val="28"/>
          <w:lang w:val="en-US"/>
        </w:rPr>
        <w:t>never</w:t>
      </w:r>
      <w:r w:rsidRPr="0019614F">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19614F"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19614F">
        <w:rPr>
          <w:rFonts w:cs="Times New Roman"/>
          <w:i/>
          <w:iCs/>
          <w:szCs w:val="28"/>
        </w:rPr>
        <w:t xml:space="preserve"> </w:t>
      </w:r>
      <w:r w:rsidRPr="00CF03C3">
        <w:rPr>
          <w:rFonts w:cs="Times New Roman"/>
          <w:i/>
          <w:iCs/>
          <w:szCs w:val="28"/>
          <w:lang w:val="en-US"/>
        </w:rPr>
        <w:t>is</w:t>
      </w:r>
      <w:r w:rsidRPr="0019614F">
        <w:rPr>
          <w:rFonts w:cs="Times New Roman"/>
          <w:i/>
          <w:iCs/>
          <w:szCs w:val="28"/>
        </w:rPr>
        <w:t>/</w:t>
      </w:r>
      <w:r w:rsidRPr="00CF03C3">
        <w:rPr>
          <w:rFonts w:cs="Times New Roman"/>
          <w:i/>
          <w:iCs/>
          <w:szCs w:val="28"/>
          <w:lang w:val="en-US"/>
        </w:rPr>
        <w:t>there</w:t>
      </w:r>
      <w:r w:rsidRPr="0019614F">
        <w:rPr>
          <w:rFonts w:cs="Times New Roman"/>
          <w:i/>
          <w:iCs/>
          <w:szCs w:val="28"/>
        </w:rPr>
        <w:t xml:space="preserve"> </w:t>
      </w:r>
      <w:r w:rsidRPr="00CF03C3">
        <w:rPr>
          <w:rFonts w:cs="Times New Roman"/>
          <w:i/>
          <w:iCs/>
          <w:szCs w:val="28"/>
          <w:lang w:val="en-US"/>
        </w:rPr>
        <w:t>are</w:t>
      </w:r>
      <w:r w:rsidRPr="0019614F">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19614F"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19614F">
        <w:rPr>
          <w:rFonts w:cs="Times New Roman"/>
          <w:bCs/>
          <w:i/>
          <w:szCs w:val="28"/>
        </w:rPr>
        <w:t xml:space="preserve"> </w:t>
      </w:r>
      <w:r w:rsidRPr="00CF03C3">
        <w:rPr>
          <w:rFonts w:cs="Times New Roman"/>
          <w:bCs/>
          <w:i/>
          <w:szCs w:val="28"/>
          <w:lang w:val="en-US"/>
        </w:rPr>
        <w:t>about</w:t>
      </w:r>
      <w:r w:rsidRPr="0019614F">
        <w:rPr>
          <w:rFonts w:cs="Times New Roman"/>
          <w:bCs/>
          <w:i/>
          <w:szCs w:val="28"/>
        </w:rPr>
        <w:t>…?/</w:t>
      </w:r>
      <w:r w:rsidRPr="00CF03C3">
        <w:rPr>
          <w:rFonts w:cs="Times New Roman"/>
          <w:bCs/>
          <w:i/>
          <w:szCs w:val="28"/>
          <w:lang w:val="en-US"/>
        </w:rPr>
        <w:t>What</w:t>
      </w:r>
      <w:r w:rsidRPr="0019614F">
        <w:rPr>
          <w:rFonts w:cs="Times New Roman"/>
          <w:bCs/>
          <w:i/>
          <w:szCs w:val="28"/>
        </w:rPr>
        <w:t xml:space="preserve"> </w:t>
      </w:r>
      <w:r w:rsidRPr="00CF03C3">
        <w:rPr>
          <w:rFonts w:cs="Times New Roman"/>
          <w:bCs/>
          <w:i/>
          <w:szCs w:val="28"/>
          <w:lang w:val="en-US"/>
        </w:rPr>
        <w:t>about</w:t>
      </w:r>
      <w:r w:rsidRPr="0019614F">
        <w:rPr>
          <w:rFonts w:cs="Times New Roman"/>
          <w:bCs/>
          <w:i/>
          <w:szCs w:val="28"/>
        </w:rPr>
        <w:t>…?.</w:t>
      </w:r>
    </w:p>
    <w:p w:rsidR="001F2AB9" w:rsidRPr="0019614F"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lastRenderedPageBreak/>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19614F"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19614F">
        <w:rPr>
          <w:rFonts w:cs="Times New Roman"/>
          <w:i/>
          <w:iCs/>
          <w:szCs w:val="28"/>
        </w:rPr>
        <w:t xml:space="preserve">, </w:t>
      </w:r>
      <w:r w:rsidRPr="00CF03C3">
        <w:rPr>
          <w:rFonts w:cs="Times New Roman"/>
          <w:i/>
          <w:iCs/>
          <w:szCs w:val="28"/>
          <w:lang w:val="en-US"/>
        </w:rPr>
        <w:t>loudly</w:t>
      </w:r>
      <w:r w:rsidRPr="0019614F">
        <w:rPr>
          <w:rFonts w:cs="Times New Roman"/>
          <w:i/>
          <w:iCs/>
          <w:szCs w:val="28"/>
        </w:rPr>
        <w:t xml:space="preserve">, </w:t>
      </w:r>
      <w:r w:rsidRPr="00CF03C3">
        <w:rPr>
          <w:rFonts w:cs="Times New Roman"/>
          <w:i/>
          <w:iCs/>
          <w:szCs w:val="28"/>
          <w:lang w:val="en-US"/>
        </w:rPr>
        <w:t>carefully</w:t>
      </w:r>
      <w:r w:rsidRPr="0019614F">
        <w:rPr>
          <w:rFonts w:cs="Times New Roman"/>
          <w:i/>
          <w:iCs/>
          <w:szCs w:val="28"/>
        </w:rPr>
        <w:t xml:space="preserve">, </w:t>
      </w:r>
      <w:r w:rsidRPr="00CF03C3">
        <w:rPr>
          <w:rFonts w:cs="Times New Roman"/>
          <w:i/>
          <w:iCs/>
          <w:szCs w:val="28"/>
          <w:lang w:val="en-US"/>
        </w:rPr>
        <w:t>beautifully</w:t>
      </w:r>
      <w:r w:rsidRPr="0019614F">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19614F" w:rsidRDefault="001F2AB9" w:rsidP="001F2AB9">
      <w:pPr>
        <w:spacing w:after="0" w:line="240" w:lineRule="auto"/>
        <w:ind w:firstLine="709"/>
        <w:jc w:val="both"/>
        <w:rPr>
          <w:rFonts w:cs="Times New Roman"/>
          <w:szCs w:val="28"/>
          <w:lang w:val="en-US"/>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19614F">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lastRenderedPageBreak/>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lastRenderedPageBreak/>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писать полупечатным шрифтом буквы алфавита английского языка;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w:t>
      </w:r>
      <w:r w:rsidR="00532ED5" w:rsidRPr="00532ED5">
        <w:rPr>
          <w:rFonts w:cs="Times New Roman"/>
          <w:szCs w:val="28"/>
        </w:rPr>
        <w:lastRenderedPageBreak/>
        <w:t xml:space="preserve">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w:t>
      </w:r>
      <w:r w:rsidRPr="00CF03C3">
        <w:rPr>
          <w:rFonts w:cs="Times New Roman"/>
          <w:szCs w:val="28"/>
        </w:rPr>
        <w:lastRenderedPageBreak/>
        <w:t xml:space="preserve">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w:t>
      </w:r>
      <w:r w:rsidRPr="00CF03C3">
        <w:rPr>
          <w:rFonts w:cs="Times New Roman"/>
          <w:szCs w:val="28"/>
        </w:rPr>
        <w:lastRenderedPageBreak/>
        <w:t xml:space="preserve">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w:t>
      </w:r>
      <w:r w:rsidRPr="00CF03C3">
        <w:rPr>
          <w:rFonts w:cs="Times New Roman"/>
          <w:b/>
          <w:bCs/>
          <w:iCs/>
          <w:szCs w:val="28"/>
        </w:rPr>
        <w:lastRenderedPageBreak/>
        <w:t xml:space="preserve">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w:t>
      </w:r>
      <w:r w:rsidRPr="00CF03C3">
        <w:rPr>
          <w:rFonts w:cs="Times New Roman"/>
          <w:spacing w:val="1"/>
          <w:szCs w:val="28"/>
        </w:rPr>
        <w:lastRenderedPageBreak/>
        <w:t xml:space="preserve">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 xml:space="preserve">Россия </w:t>
      </w:r>
      <w:r w:rsidRPr="00CF03C3">
        <w:rPr>
          <w:rFonts w:cs="Times New Roman"/>
          <w:i/>
          <w:szCs w:val="28"/>
        </w:rPr>
        <w:lastRenderedPageBreak/>
        <w:t>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 xml:space="preserve">Укрепление </w:t>
      </w:r>
      <w:r w:rsidRPr="00CF03C3">
        <w:rPr>
          <w:rFonts w:cs="Times New Roman"/>
          <w:i/>
          <w:szCs w:val="28"/>
        </w:rPr>
        <w:lastRenderedPageBreak/>
        <w:t>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w:t>
      </w:r>
      <w:r w:rsidRPr="00CF03C3">
        <w:rPr>
          <w:rFonts w:eastAsia="Arial Unicode MS" w:cs="Times New Roman"/>
          <w:kern w:val="1"/>
          <w:szCs w:val="28"/>
          <w:lang w:eastAsia="en-US"/>
        </w:rPr>
        <w:lastRenderedPageBreak/>
        <w:t>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10"/>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карту античного мира, основные области расселения древних греков (эллинов); условия жизни и занятия населения Древней Греции, богов и </w:t>
      </w:r>
      <w:r w:rsidRPr="00CF03C3">
        <w:rPr>
          <w:rFonts w:eastAsia="Arial Unicode MS" w:cs="Times New Roman"/>
          <w:kern w:val="1"/>
          <w:szCs w:val="28"/>
          <w:lang w:eastAsia="en-US"/>
        </w:rPr>
        <w:lastRenderedPageBreak/>
        <w:t>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 xml:space="preserve">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r w:rsidRPr="00CF03C3">
        <w:rPr>
          <w:szCs w:val="28"/>
        </w:rPr>
        <w:lastRenderedPageBreak/>
        <w:t>(</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lastRenderedPageBreak/>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lastRenderedPageBreak/>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 xml:space="preserve">культуру средневековой Европы: представления средневекового человека о мире; образование, развитие знаний о природе и человеке, </w:t>
      </w:r>
      <w:r w:rsidRPr="00CF03C3">
        <w:rPr>
          <w:szCs w:val="28"/>
        </w:rPr>
        <w:lastRenderedPageBreak/>
        <w:t>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lastRenderedPageBreak/>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 xml:space="preserve">Экономическое развитие России в XVII в. Первые мануфактуры. Ярмарки. Развитие хозяйственной специализации регионов Российского </w:t>
      </w:r>
      <w:r w:rsidRPr="00CF03C3">
        <w:rPr>
          <w:szCs w:val="28"/>
        </w:rPr>
        <w:lastRenderedPageBreak/>
        <w:t>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w:t>
      </w:r>
      <w:r w:rsidRPr="00CF03C3">
        <w:rPr>
          <w:rFonts w:eastAsia="Times New Roman" w:cs="Times New Roman"/>
        </w:rPr>
        <w:lastRenderedPageBreak/>
        <w:t xml:space="preserve">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w:t>
      </w:r>
      <w:r w:rsidRPr="00CF03C3">
        <w:rPr>
          <w:szCs w:val="28"/>
        </w:rPr>
        <w:lastRenderedPageBreak/>
        <w:t>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lastRenderedPageBreak/>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w:t>
      </w:r>
      <w:r w:rsidRPr="00CF03C3">
        <w:rPr>
          <w:szCs w:val="28"/>
        </w:rPr>
        <w:lastRenderedPageBreak/>
        <w:t>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lastRenderedPageBreak/>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lastRenderedPageBreak/>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lastRenderedPageBreak/>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w:t>
      </w:r>
      <w:r w:rsidRPr="00CF03C3">
        <w:rPr>
          <w:rFonts w:eastAsia="Times New Roman" w:cs="Times New Roman"/>
        </w:rPr>
        <w:lastRenderedPageBreak/>
        <w:t>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w:t>
      </w:r>
      <w:r w:rsidRPr="00CF03C3">
        <w:rPr>
          <w:rFonts w:eastAsia="Times New Roman" w:cs="Times New Roman"/>
        </w:rPr>
        <w:lastRenderedPageBreak/>
        <w:t xml:space="preserve">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группировать после предварительного анализа (систематизировать, обобщать) отдельные элементы знания по истории России XIX – начала XX </w:t>
      </w:r>
      <w:r w:rsidRPr="00CF03C3">
        <w:rPr>
          <w:rFonts w:eastAsia="Times New Roman" w:cs="Times New Roman"/>
        </w:rPr>
        <w:lastRenderedPageBreak/>
        <w:t>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lastRenderedPageBreak/>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Пользоваться основными единицами измерения: цены, </w:t>
      </w:r>
      <w:r w:rsidRPr="00CF03C3">
        <w:rPr>
          <w:rFonts w:cs="Times New Roman"/>
          <w:spacing w:val="-2"/>
          <w:szCs w:val="28"/>
        </w:rPr>
        <w:lastRenderedPageBreak/>
        <w:t>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AD7E14"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AD7E14"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AD7E14"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AD7E14"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AD7E14"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AD7E14"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AD7E14"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AD7E14" w:rsidRPr="00CF03C3">
        <w:rPr>
          <w:rFonts w:eastAsia="Times New Roman" w:cs="Times New Roman"/>
          <w:noProof/>
          <w:szCs w:val="28"/>
        </w:rPr>
        <w:fldChar w:fldCharType="end"/>
      </w:r>
      <w:r w:rsidRPr="00CF03C3">
        <w:rPr>
          <w:rFonts w:eastAsia="Times New Roman" w:cs="Times New Roman"/>
          <w:szCs w:val="28"/>
        </w:rPr>
        <w:t>каждогошага</w:t>
      </w:r>
      <w:r w:rsidR="00AD7E14"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AD7E14"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AD7E14"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AD7E14"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AD7E14"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AD7E14"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AD7E14"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AD7E14"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w:t>
      </w:r>
      <w:r w:rsidRPr="00CF03C3">
        <w:rPr>
          <w:rFonts w:cs="Times New Roman"/>
          <w:szCs w:val="28"/>
          <w:lang w:eastAsia="ar-SA"/>
        </w:rPr>
        <w:lastRenderedPageBreak/>
        <w:t>(разделы)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 xml:space="preserve">История развития компьютеров и программного </w:t>
      </w:r>
      <w:r w:rsidRPr="00CF03C3">
        <w:rPr>
          <w:rFonts w:cs="Times New Roman"/>
          <w:i/>
          <w:iCs/>
          <w:szCs w:val="28"/>
        </w:rPr>
        <w:lastRenderedPageBreak/>
        <w:t>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w:t>
      </w:r>
      <w:r w:rsidRPr="00CF03C3">
        <w:rPr>
          <w:rFonts w:cs="Times New Roman"/>
          <w:szCs w:val="28"/>
        </w:rPr>
        <w:lastRenderedPageBreak/>
        <w:t>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 xml:space="preserve">Знакомство с логическими основами </w:t>
      </w:r>
      <w:r w:rsidRPr="00CF03C3">
        <w:rPr>
          <w:rFonts w:cs="Times New Roman"/>
          <w:i/>
          <w:iCs/>
          <w:szCs w:val="28"/>
        </w:rPr>
        <w:lastRenderedPageBreak/>
        <w:t>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переменной. Алгоритмы проверки делимости одного целого </w:t>
      </w:r>
      <w:r w:rsidRPr="00CF03C3">
        <w:rPr>
          <w:rFonts w:cs="Times New Roman"/>
          <w:szCs w:val="28"/>
        </w:rPr>
        <w:lastRenderedPageBreak/>
        <w:t>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w:t>
      </w:r>
      <w:r w:rsidRPr="00CF03C3">
        <w:rPr>
          <w:rFonts w:cs="Times New Roman"/>
          <w:szCs w:val="28"/>
        </w:rPr>
        <w:lastRenderedPageBreak/>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кодировать и декодировать сообщения по заданным правилам, </w:t>
      </w:r>
      <w:r w:rsidRPr="00CF03C3">
        <w:rPr>
          <w:rFonts w:cs="Times New Roman"/>
          <w:szCs w:val="28"/>
        </w:rPr>
        <w:lastRenderedPageBreak/>
        <w:t>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Предметные результаты освоения обязательного предметного содержания, установленного данной примерной рабочей программой, </w:t>
      </w:r>
      <w:r w:rsidRPr="00CF03C3">
        <w:rPr>
          <w:rFonts w:cs="Times New Roman"/>
          <w:szCs w:val="28"/>
        </w:rPr>
        <w:lastRenderedPageBreak/>
        <w:t>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разбивать задачи на подзадачи; составлять, выполнять вручную и на компьютере несложные алгоритмы с использованием ветвлений, циклов и </w:t>
      </w:r>
      <w:r w:rsidRPr="00CF03C3">
        <w:rPr>
          <w:rFonts w:cs="Times New Roman"/>
          <w:szCs w:val="28"/>
        </w:rPr>
        <w:lastRenderedPageBreak/>
        <w:t>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w:t>
      </w:r>
      <w:r w:rsidRPr="00CF03C3">
        <w:rPr>
          <w:rFonts w:eastAsia="Times New Roman" w:cs="Times New Roman"/>
          <w:szCs w:val="28"/>
          <w:lang w:bidi="ru-RU"/>
        </w:rPr>
        <w:lastRenderedPageBreak/>
        <w:t>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3"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4"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5"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6"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7"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8"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p>
    <w:p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2"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4"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5"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p>
    <w:p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8"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9"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p>
    <w:p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41"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2"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3"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4"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7"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8"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9"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5"/>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1. Исследование внешнего строения дождевого червя. Наблюдение за </w:t>
      </w:r>
      <w:r w:rsidRPr="00CF03C3">
        <w:rPr>
          <w:rFonts w:cs="Times New Roman"/>
          <w:szCs w:val="28"/>
        </w:rPr>
        <w:lastRenderedPageBreak/>
        <w:t>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w:t>
      </w:r>
      <w:r w:rsidRPr="00CF03C3">
        <w:rPr>
          <w:rFonts w:cs="Times New Roman"/>
          <w:szCs w:val="28"/>
        </w:rPr>
        <w:lastRenderedPageBreak/>
        <w:t xml:space="preserve">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w:t>
      </w:r>
      <w:r w:rsidRPr="00CF03C3">
        <w:rPr>
          <w:rFonts w:cs="Times New Roman"/>
          <w:szCs w:val="28"/>
        </w:rPr>
        <w:lastRenderedPageBreak/>
        <w:t>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 xml:space="preserve">Адаптация животных к новым условиям. </w:t>
      </w:r>
      <w:r w:rsidRPr="00CF03C3">
        <w:rPr>
          <w:rFonts w:cs="Times New Roman"/>
          <w:i/>
          <w:szCs w:val="28"/>
        </w:rPr>
        <w:lastRenderedPageBreak/>
        <w:t>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 xml:space="preserve">Нарушения в работе нервной </w:t>
      </w:r>
      <w:r w:rsidRPr="00CF03C3">
        <w:rPr>
          <w:rFonts w:cs="Times New Roman"/>
          <w:i/>
          <w:szCs w:val="28"/>
        </w:rPr>
        <w:lastRenderedPageBreak/>
        <w:t>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Иммунитет и его виды. Факторы, влияющие на иммунитет (приобретённые иммунодефициты): радиационное облучение, химическое </w:t>
      </w:r>
      <w:r w:rsidRPr="00CF03C3">
        <w:rPr>
          <w:rFonts w:cs="Times New Roman"/>
          <w:szCs w:val="28"/>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w:t>
      </w:r>
      <w:r w:rsidRPr="00CF03C3">
        <w:rPr>
          <w:rFonts w:cs="Times New Roman"/>
          <w:szCs w:val="28"/>
        </w:rPr>
        <w:lastRenderedPageBreak/>
        <w:t>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w:t>
      </w:r>
      <w:r w:rsidRPr="00CF03C3">
        <w:rPr>
          <w:rFonts w:cs="Times New Roman"/>
          <w:szCs w:val="28"/>
        </w:rPr>
        <w:lastRenderedPageBreak/>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w:t>
      </w:r>
      <w:r w:rsidRPr="00CF03C3">
        <w:rPr>
          <w:rFonts w:cs="Times New Roman"/>
          <w:szCs w:val="28"/>
        </w:rPr>
        <w:lastRenderedPageBreak/>
        <w:t>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lastRenderedPageBreak/>
        <w:t>8 КЛАСС</w:t>
      </w:r>
      <w:bookmarkEnd w:id="163"/>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морфологии, анатомии, физиологии и поведению животных, в том числе </w:t>
      </w:r>
      <w:r w:rsidRPr="00CF03C3">
        <w:rPr>
          <w:rFonts w:cs="Times New Roman"/>
          <w:szCs w:val="28"/>
        </w:rPr>
        <w:lastRenderedPageBreak/>
        <w:t>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клеток, органов, систем органов организма человека и их </w:t>
      </w:r>
      <w:r w:rsidRPr="00CF03C3">
        <w:rPr>
          <w:rFonts w:cs="Times New Roman"/>
          <w:szCs w:val="28"/>
        </w:rPr>
        <w:lastRenderedPageBreak/>
        <w:t>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w:t>
      </w:r>
      <w:r w:rsidRPr="00CF03C3">
        <w:rPr>
          <w:rFonts w:cs="Times New Roman"/>
          <w:szCs w:val="28"/>
        </w:rPr>
        <w:lastRenderedPageBreak/>
        <w:t>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w:t>
      </w:r>
      <w:r w:rsidRPr="00CF03C3">
        <w:rPr>
          <w:rFonts w:cs="Times New Roman"/>
          <w:spacing w:val="-2"/>
          <w:szCs w:val="28"/>
        </w:rPr>
        <w:lastRenderedPageBreak/>
        <w:t>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w:t>
      </w:r>
      <w:r w:rsidRPr="00CF03C3">
        <w:rPr>
          <w:rFonts w:cs="Times New Roman"/>
          <w:szCs w:val="28"/>
        </w:rPr>
        <w:lastRenderedPageBreak/>
        <w:t xml:space="preserve">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w:t>
      </w:r>
      <w:r w:rsidRPr="00CF03C3">
        <w:rPr>
          <w:rFonts w:cs="Times New Roman"/>
          <w:i/>
          <w:szCs w:val="28"/>
        </w:rPr>
        <w:lastRenderedPageBreak/>
        <w:t xml:space="preserve">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w:t>
      </w:r>
      <w:r w:rsidRPr="00CF03C3">
        <w:rPr>
          <w:rFonts w:cs="Times New Roman"/>
          <w:spacing w:val="1"/>
          <w:szCs w:val="28"/>
        </w:rPr>
        <w:lastRenderedPageBreak/>
        <w:t xml:space="preserve">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lastRenderedPageBreak/>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w:t>
      </w:r>
      <w:r w:rsidRPr="00CF03C3">
        <w:rPr>
          <w:rFonts w:cs="Times New Roman"/>
          <w:szCs w:val="28"/>
        </w:rPr>
        <w:lastRenderedPageBreak/>
        <w:t xml:space="preserve">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w:t>
      </w:r>
      <w:r w:rsidRPr="00CF03C3">
        <w:rPr>
          <w:rFonts w:cs="Times New Roman"/>
          <w:i/>
          <w:szCs w:val="28"/>
        </w:rPr>
        <w:lastRenderedPageBreak/>
        <w:t xml:space="preserve">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w:t>
      </w:r>
      <w:r w:rsidRPr="00CF03C3">
        <w:rPr>
          <w:rFonts w:cs="Times New Roman"/>
          <w:szCs w:val="28"/>
        </w:rPr>
        <w:lastRenderedPageBreak/>
        <w:t>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lastRenderedPageBreak/>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основами самоконтроля, самооценки, принятия решений и </w:t>
      </w:r>
      <w:r w:rsidRPr="00CF03C3">
        <w:rPr>
          <w:rFonts w:cs="Times New Roman"/>
          <w:szCs w:val="28"/>
        </w:rPr>
        <w:lastRenderedPageBreak/>
        <w:t>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w:t>
      </w:r>
      <w:r w:rsidRPr="00CF03C3">
        <w:rPr>
          <w:rFonts w:eastAsia="MS Mincho"/>
          <w:szCs w:val="28"/>
        </w:rPr>
        <w:lastRenderedPageBreak/>
        <w:t>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w:t>
      </w:r>
      <w:r w:rsidRPr="00CF03C3">
        <w:rPr>
          <w:rFonts w:eastAsia="Times New Roman" w:cs="Times New Roman"/>
          <w:szCs w:val="28"/>
        </w:rPr>
        <w:lastRenderedPageBreak/>
        <w:t>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lastRenderedPageBreak/>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CF03C3">
        <w:rPr>
          <w:rFonts w:cs="Times New Roman"/>
          <w:szCs w:val="28"/>
        </w:rPr>
        <w:lastRenderedPageBreak/>
        <w:t>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3"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4"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5"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 xml:space="preserve">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 xml:space="preserve">ских </w:t>
      </w:r>
      <w:r w:rsidRPr="00CF03C3">
        <w:rPr>
          <w:rFonts w:eastAsia="Times New Roman" w:cs="Times New Roman"/>
          <w:spacing w:val="-1"/>
          <w:szCs w:val="28"/>
        </w:rPr>
        <w:lastRenderedPageBreak/>
        <w:t>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9"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7"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9" w:name="_Toc96278913"/>
      <w:r w:rsidRPr="00CF03C3">
        <w:rPr>
          <w:b/>
          <w:szCs w:val="28"/>
        </w:rPr>
        <w:t xml:space="preserve">Примерные виды деятельности обучающихся с ЗПР, обусловленные особыми образовательными потребностями и </w:t>
      </w:r>
      <w:r w:rsidRPr="00CF03C3">
        <w:rPr>
          <w:b/>
          <w:szCs w:val="28"/>
        </w:rPr>
        <w:lastRenderedPageBreak/>
        <w:t>обеспечивающие осмысленное освоение содержании образования по предмету «Технология»</w:t>
      </w:r>
      <w:bookmarkEnd w:id="199"/>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w:t>
      </w:r>
      <w:r w:rsidRPr="00CF03C3">
        <w:rPr>
          <w:rFonts w:eastAsia="Times New Roman" w:cs="Times New Roman"/>
          <w:spacing w:val="1"/>
          <w:szCs w:val="28"/>
        </w:rPr>
        <w:lastRenderedPageBreak/>
        <w:t xml:space="preserve">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w:t>
      </w:r>
      <w:r w:rsidRPr="00CF03C3">
        <w:rPr>
          <w:rFonts w:eastAsia="Times New Roman" w:cs="Times New Roman"/>
          <w:spacing w:val="1"/>
          <w:szCs w:val="28"/>
        </w:rPr>
        <w:lastRenderedPageBreak/>
        <w:t xml:space="preserve">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201"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rsidR="000C61AE" w:rsidRPr="00CF03C3" w:rsidRDefault="000C61AE" w:rsidP="00FF78CA">
      <w:pPr>
        <w:spacing w:after="0" w:line="240" w:lineRule="auto"/>
        <w:ind w:firstLine="709"/>
        <w:jc w:val="both"/>
        <w:rPr>
          <w:rFonts w:eastAsia="Times New Roman" w:cs="Times New Roman"/>
          <w:b/>
          <w:szCs w:val="28"/>
        </w:rPr>
      </w:pPr>
      <w:bookmarkStart w:id="202"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rsidR="00A97A08" w:rsidRPr="00CF03C3" w:rsidRDefault="00A97A08" w:rsidP="00FF78CA">
      <w:pPr>
        <w:spacing w:after="0" w:line="240" w:lineRule="auto"/>
        <w:ind w:firstLine="709"/>
        <w:jc w:val="both"/>
        <w:rPr>
          <w:rFonts w:eastAsia="Times New Roman" w:cs="Times New Roman"/>
          <w:b/>
          <w:szCs w:val="28"/>
        </w:rPr>
      </w:pPr>
      <w:bookmarkStart w:id="203"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rsidR="00FF78CA" w:rsidRPr="00CF03C3" w:rsidRDefault="00FF78CA" w:rsidP="00FF78CA">
      <w:pPr>
        <w:spacing w:after="0" w:line="240" w:lineRule="auto"/>
        <w:ind w:firstLine="709"/>
        <w:jc w:val="both"/>
        <w:rPr>
          <w:rFonts w:eastAsia="Times New Roman" w:cs="Times New Roman"/>
          <w:b/>
          <w:szCs w:val="28"/>
        </w:rPr>
      </w:pPr>
      <w:bookmarkStart w:id="204"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lastRenderedPageBreak/>
        <w:t>Раздел 1. Преобразовательная деятельность человека</w:t>
      </w:r>
      <w:bookmarkEnd w:id="205"/>
    </w:p>
    <w:p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6"/>
    </w:p>
    <w:p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p>
    <w:p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p>
    <w:p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p>
    <w:p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p>
    <w:p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p>
    <w:p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p>
    <w:p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5.Технология домашнего хозяйства</w:t>
      </w:r>
      <w:bookmarkEnd w:id="219"/>
    </w:p>
    <w:p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p>
    <w:p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p>
    <w:p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p>
    <w:p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p>
    <w:p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p>
    <w:p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p>
    <w:p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p>
    <w:p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p>
    <w:p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8.Технологии и мир. Современная техносфера</w:t>
      </w:r>
      <w:bookmarkEnd w:id="233"/>
    </w:p>
    <w:p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p>
    <w:p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p>
    <w:p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p>
    <w:p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p>
    <w:p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p>
    <w:p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p>
    <w:p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p>
    <w:p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p>
    <w:p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10.Основы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p>
    <w:p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lastRenderedPageBreak/>
        <w:t>Формализация и моделирование — основные инструменты познания окружающего мира.</w:t>
      </w:r>
      <w:bookmarkEnd w:id="248"/>
    </w:p>
    <w:p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11.Элементы управления</w:t>
      </w:r>
      <w:bookmarkEnd w:id="249"/>
    </w:p>
    <w:p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p>
    <w:p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p>
    <w:p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12.Мир профессий</w:t>
      </w:r>
      <w:bookmarkEnd w:id="252"/>
    </w:p>
    <w:p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p>
    <w:p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p>
    <w:p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p>
    <w:p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p>
    <w:p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p>
    <w:p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p>
    <w:p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p>
    <w:p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p>
    <w:p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p>
    <w:p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lastRenderedPageBreak/>
        <w:t>Инструменты для работы с бумагой. Инструменты для работы с тканью. Инструменты для работы с древесиной. Инструменты для работы с металлом.</w:t>
      </w:r>
      <w:bookmarkEnd w:id="269"/>
    </w:p>
    <w:p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p>
    <w:p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p>
    <w:p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p>
    <w:p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p>
    <w:p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p>
    <w:p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p>
    <w:p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lastRenderedPageBreak/>
        <w:t>Понятие о декоративно-прикладном творчестве. Технологии художественной обработки текстильных материалов: лоскутное шитьё, вышивка</w:t>
      </w:r>
      <w:bookmarkEnd w:id="290"/>
    </w:p>
    <w:p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p>
    <w:p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p>
    <w:p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p>
    <w:p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p>
    <w:p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p>
    <w:p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p>
    <w:p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p>
    <w:p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p>
    <w:p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p>
    <w:p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p>
    <w:p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p>
    <w:p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lastRenderedPageBreak/>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rsidR="00EE53D6" w:rsidRPr="00CF03C3" w:rsidRDefault="00EE53D6" w:rsidP="00EE53D6">
      <w:pPr>
        <w:spacing w:after="0" w:line="240" w:lineRule="auto"/>
        <w:ind w:firstLine="709"/>
        <w:jc w:val="both"/>
        <w:rPr>
          <w:rFonts w:cs="Times New Roman"/>
          <w:b/>
          <w:bCs/>
          <w:szCs w:val="28"/>
        </w:rPr>
      </w:pPr>
      <w:bookmarkStart w:id="310"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rsidR="00EE53D6" w:rsidRPr="00CF03C3" w:rsidRDefault="00EE53D6" w:rsidP="00EE53D6">
      <w:pPr>
        <w:spacing w:after="0" w:line="240" w:lineRule="auto"/>
        <w:ind w:firstLine="709"/>
        <w:jc w:val="both"/>
        <w:rPr>
          <w:rFonts w:cs="Times New Roman"/>
          <w:b/>
          <w:bCs/>
          <w:szCs w:val="28"/>
        </w:rPr>
      </w:pPr>
      <w:bookmarkStart w:id="311"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p>
    <w:p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p>
    <w:p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p>
    <w:p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2.Роботы: конструирование и управление</w:t>
      </w:r>
      <w:bookmarkEnd w:id="318"/>
    </w:p>
    <w:p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p>
    <w:p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3.Роботы на производстве</w:t>
      </w:r>
      <w:bookmarkEnd w:id="321"/>
    </w:p>
    <w:p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p>
    <w:p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p>
    <w:p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4.Робототехнические проекты</w:t>
      </w:r>
      <w:bookmarkEnd w:id="324"/>
    </w:p>
    <w:p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5.От робототехники к искусственному интеллекту</w:t>
      </w:r>
      <w:bookmarkEnd w:id="327"/>
    </w:p>
    <w:p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rsidR="00EE53D6" w:rsidRPr="00CF03C3" w:rsidRDefault="00EE53D6" w:rsidP="00EE53D6">
      <w:pPr>
        <w:spacing w:after="0" w:line="240" w:lineRule="auto"/>
        <w:ind w:firstLine="709"/>
        <w:jc w:val="both"/>
        <w:rPr>
          <w:rFonts w:cs="Times New Roman"/>
          <w:b/>
          <w:bCs/>
          <w:szCs w:val="28"/>
        </w:rPr>
      </w:pPr>
      <w:bookmarkStart w:id="330"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1.Модели и технологии</w:t>
      </w:r>
      <w:bookmarkEnd w:id="331"/>
    </w:p>
    <w:p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p>
    <w:p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2.Визуальные модели</w:t>
      </w:r>
      <w:bookmarkEnd w:id="333"/>
    </w:p>
    <w:p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p>
    <w:p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p>
    <w:p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3.Создание макетов с помощью программных средств</w:t>
      </w:r>
      <w:bookmarkEnd w:id="342"/>
    </w:p>
    <w:p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4.Технология создания и исследования прототипов</w:t>
      </w:r>
      <w:bookmarkEnd w:id="344"/>
    </w:p>
    <w:p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rsidR="00EE53D6" w:rsidRPr="00CF03C3" w:rsidRDefault="00EE53D6" w:rsidP="000C61AE">
      <w:pPr>
        <w:spacing w:after="0" w:line="240" w:lineRule="auto"/>
        <w:ind w:firstLine="709"/>
        <w:jc w:val="both"/>
        <w:rPr>
          <w:rFonts w:cs="Times New Roman"/>
          <w:b/>
          <w:bCs/>
          <w:szCs w:val="28"/>
        </w:rPr>
      </w:pPr>
      <w:bookmarkStart w:id="347"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1.Модели и их свойства</w:t>
      </w:r>
      <w:bookmarkEnd w:id="348"/>
    </w:p>
    <w:p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lastRenderedPageBreak/>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lastRenderedPageBreak/>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lastRenderedPageBreak/>
        <w:t>ПЛАНИРУЕМЫЕ РЕЗУЛЬТАТЫ ОСВОЕНИЯ УЧЕБНОГО ПРЕДМЕТА «ТЕХНОЛОГИЯ» НА УРОВНЕ ОСНОВНОГО ОБЩЕГО ОБРАЗОВАНИЯ</w:t>
      </w:r>
      <w:bookmarkEnd w:id="352"/>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7</w:t>
      </w:r>
      <w:r w:rsidR="00EC5EF5"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CF03C3">
        <w:rPr>
          <w:rFonts w:cs="Times New Roman"/>
          <w:szCs w:val="28"/>
        </w:rPr>
        <w:lastRenderedPageBreak/>
        <w:t>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 xml:space="preserve">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9" w:name="_Toc97114960"/>
      <w:r w:rsidRPr="00CF03C3">
        <w:t>2.2.2.1. Целевой раздел</w:t>
      </w:r>
      <w:bookmarkEnd w:id="369"/>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ПРИМЕРНАЯ ПРОГРАММА ВОСПИТАНИЯ</w:t>
      </w:r>
      <w:bookmarkEnd w:id="454"/>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bookmarkEnd w:id="471"/>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bookmarkEnd w:id="475"/>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7"/>
      </w:r>
      <w:r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8"/>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8"/>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представлены три варианта примерного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lastRenderedPageBreak/>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№2</w:t>
      </w:r>
    </w:p>
    <w:p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p>
    <w:p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2884"/>
        <w:gridCol w:w="510"/>
        <w:gridCol w:w="25"/>
        <w:gridCol w:w="535"/>
        <w:gridCol w:w="58"/>
        <w:gridCol w:w="693"/>
        <w:gridCol w:w="67"/>
        <w:gridCol w:w="679"/>
        <w:gridCol w:w="528"/>
        <w:gridCol w:w="919"/>
      </w:tblGrid>
      <w:tr w:rsidR="004137DE" w:rsidRPr="00CF03C3" w:rsidTr="00BC0ADE">
        <w:trPr>
          <w:trHeight w:val="921"/>
          <w:jc w:val="center"/>
        </w:trPr>
        <w:tc>
          <w:tcPr>
            <w:tcW w:w="2689"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BC0ADE">
        <w:trPr>
          <w:trHeight w:val="511"/>
          <w:jc w:val="center"/>
        </w:trPr>
        <w:tc>
          <w:tcPr>
            <w:tcW w:w="2689" w:type="dxa"/>
            <w:vMerge/>
          </w:tcPr>
          <w:p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rsidTr="00BC0ADE">
        <w:trPr>
          <w:trHeight w:val="315"/>
          <w:jc w:val="center"/>
        </w:trPr>
        <w:tc>
          <w:tcPr>
            <w:tcW w:w="5573" w:type="dxa"/>
            <w:gridSpan w:val="2"/>
          </w:tcPr>
          <w:p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583D74" w:rsidRPr="00CF03C3" w:rsidRDefault="00583D74" w:rsidP="004137DE">
            <w:pPr>
              <w:spacing w:after="0" w:line="240" w:lineRule="auto"/>
              <w:jc w:val="center"/>
              <w:rPr>
                <w:b/>
                <w:bCs/>
                <w:sz w:val="24"/>
                <w:szCs w:val="24"/>
              </w:rPr>
            </w:pPr>
          </w:p>
        </w:tc>
      </w:tr>
      <w:tr w:rsidR="004137DE" w:rsidRPr="00CF03C3" w:rsidTr="00BC0ADE">
        <w:trPr>
          <w:trHeight w:val="330"/>
          <w:jc w:val="center"/>
        </w:trPr>
        <w:tc>
          <w:tcPr>
            <w:tcW w:w="2689" w:type="dxa"/>
            <w:vMerge w:val="restart"/>
          </w:tcPr>
          <w:p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rsidTr="00BC0ADE">
        <w:trPr>
          <w:trHeight w:val="37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rsidTr="00BC0ADE">
        <w:trPr>
          <w:trHeight w:val="360"/>
          <w:jc w:val="center"/>
        </w:trPr>
        <w:tc>
          <w:tcPr>
            <w:tcW w:w="2689" w:type="dxa"/>
            <w:vMerge w:val="restart"/>
          </w:tcPr>
          <w:p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rsidTr="00BC0ADE">
        <w:trPr>
          <w:trHeight w:val="360"/>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rsidR="006B2F35" w:rsidRPr="00CF03C3" w:rsidRDefault="006B2F35" w:rsidP="004137DE">
            <w:pPr>
              <w:spacing w:after="0" w:line="240" w:lineRule="auto"/>
              <w:jc w:val="center"/>
              <w:rPr>
                <w:bCs/>
                <w:sz w:val="24"/>
                <w:szCs w:val="24"/>
              </w:rPr>
            </w:pPr>
          </w:p>
        </w:tc>
        <w:tc>
          <w:tcPr>
            <w:tcW w:w="535" w:type="dxa"/>
            <w:vMerge/>
            <w:vAlign w:val="center"/>
          </w:tcPr>
          <w:p w:rsidR="006B2F35" w:rsidRPr="00CF03C3" w:rsidRDefault="006B2F35" w:rsidP="004137DE">
            <w:pPr>
              <w:spacing w:after="0" w:line="240" w:lineRule="auto"/>
              <w:jc w:val="center"/>
              <w:rPr>
                <w:bCs/>
                <w:sz w:val="24"/>
                <w:szCs w:val="24"/>
              </w:rPr>
            </w:pPr>
          </w:p>
        </w:tc>
        <w:tc>
          <w:tcPr>
            <w:tcW w:w="818" w:type="dxa"/>
            <w:gridSpan w:val="3"/>
            <w:vMerge/>
            <w:vAlign w:val="center"/>
          </w:tcPr>
          <w:p w:rsidR="006B2F35" w:rsidRPr="00CF03C3" w:rsidRDefault="006B2F35" w:rsidP="004137DE">
            <w:pPr>
              <w:spacing w:after="0" w:line="240" w:lineRule="auto"/>
              <w:jc w:val="center"/>
              <w:rPr>
                <w:bCs/>
                <w:sz w:val="24"/>
                <w:szCs w:val="24"/>
              </w:rPr>
            </w:pPr>
          </w:p>
        </w:tc>
        <w:tc>
          <w:tcPr>
            <w:tcW w:w="679" w:type="dxa"/>
            <w:vMerge/>
            <w:vAlign w:val="center"/>
          </w:tcPr>
          <w:p w:rsidR="006B2F35" w:rsidRPr="00CF03C3" w:rsidRDefault="006B2F35" w:rsidP="004137DE">
            <w:pPr>
              <w:spacing w:after="0" w:line="240" w:lineRule="auto"/>
              <w:jc w:val="center"/>
              <w:rPr>
                <w:bCs/>
                <w:sz w:val="24"/>
                <w:szCs w:val="24"/>
              </w:rPr>
            </w:pPr>
          </w:p>
        </w:tc>
        <w:tc>
          <w:tcPr>
            <w:tcW w:w="528" w:type="dxa"/>
            <w:vMerge/>
            <w:vAlign w:val="center"/>
          </w:tcPr>
          <w:p w:rsidR="006B2F35" w:rsidRPr="00CF03C3" w:rsidRDefault="006B2F35" w:rsidP="004137DE">
            <w:pPr>
              <w:spacing w:after="0" w:line="240" w:lineRule="auto"/>
              <w:jc w:val="center"/>
              <w:rPr>
                <w:bCs/>
                <w:sz w:val="24"/>
                <w:szCs w:val="24"/>
              </w:rPr>
            </w:pPr>
          </w:p>
        </w:tc>
        <w:tc>
          <w:tcPr>
            <w:tcW w:w="919" w:type="dxa"/>
            <w:vMerge/>
            <w:vAlign w:val="center"/>
          </w:tcPr>
          <w:p w:rsidR="006B2F35" w:rsidRPr="00CF03C3" w:rsidRDefault="006B2F35" w:rsidP="004137DE">
            <w:pPr>
              <w:spacing w:after="0" w:line="240" w:lineRule="auto"/>
              <w:jc w:val="center"/>
              <w:rPr>
                <w:bCs/>
                <w:sz w:val="24"/>
                <w:szCs w:val="24"/>
              </w:rPr>
            </w:pPr>
          </w:p>
        </w:tc>
      </w:tr>
      <w:tr w:rsidR="004137DE" w:rsidRPr="00CF03C3" w:rsidTr="00BC0ADE">
        <w:trPr>
          <w:trHeight w:val="360"/>
          <w:jc w:val="center"/>
        </w:trPr>
        <w:tc>
          <w:tcPr>
            <w:tcW w:w="2689" w:type="dxa"/>
          </w:tcPr>
          <w:p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427"/>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BC0ADE">
        <w:trPr>
          <w:trHeight w:val="201"/>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rsidTr="00BC0ADE">
        <w:trPr>
          <w:trHeight w:val="201"/>
          <w:jc w:val="center"/>
        </w:trPr>
        <w:tc>
          <w:tcPr>
            <w:tcW w:w="2689" w:type="dxa"/>
            <w:vMerge/>
          </w:tcPr>
          <w:p w:rsidR="006B2F35" w:rsidRPr="00CF03C3" w:rsidRDefault="006B2F35" w:rsidP="00BC0ADE">
            <w:pPr>
              <w:spacing w:after="0" w:line="240" w:lineRule="auto"/>
              <w:rPr>
                <w:bCs/>
                <w:sz w:val="24"/>
                <w:szCs w:val="24"/>
              </w:rPr>
            </w:pPr>
          </w:p>
        </w:tc>
        <w:tc>
          <w:tcPr>
            <w:tcW w:w="2884" w:type="dxa"/>
          </w:tcPr>
          <w:p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6B2F35" w:rsidRPr="00CF03C3" w:rsidRDefault="006B2F35" w:rsidP="004137DE">
            <w:pPr>
              <w:spacing w:after="0" w:line="240" w:lineRule="auto"/>
              <w:jc w:val="center"/>
              <w:rPr>
                <w:bCs/>
                <w:sz w:val="24"/>
                <w:szCs w:val="24"/>
              </w:rPr>
            </w:pPr>
          </w:p>
        </w:tc>
        <w:tc>
          <w:tcPr>
            <w:tcW w:w="535" w:type="dxa"/>
            <w:vAlign w:val="center"/>
          </w:tcPr>
          <w:p w:rsidR="006B2F35" w:rsidRPr="00CF03C3" w:rsidRDefault="006B2F35" w:rsidP="004137DE">
            <w:pPr>
              <w:spacing w:after="0" w:line="240" w:lineRule="auto"/>
              <w:jc w:val="center"/>
              <w:rPr>
                <w:bCs/>
                <w:sz w:val="24"/>
                <w:szCs w:val="24"/>
              </w:rPr>
            </w:pPr>
          </w:p>
        </w:tc>
        <w:tc>
          <w:tcPr>
            <w:tcW w:w="818" w:type="dxa"/>
            <w:gridSpan w:val="3"/>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rsidTr="00BC0ADE">
        <w:trPr>
          <w:trHeight w:val="38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402"/>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4"/>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318"/>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18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215"/>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427"/>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BC0ADE">
        <w:trPr>
          <w:trHeight w:val="544"/>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BC0ADE">
        <w:trPr>
          <w:trHeight w:val="251"/>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BC0ADE">
        <w:trPr>
          <w:trHeight w:val="106"/>
          <w:jc w:val="center"/>
        </w:trPr>
        <w:tc>
          <w:tcPr>
            <w:tcW w:w="2689" w:type="dxa"/>
            <w:vMerge/>
          </w:tcPr>
          <w:p w:rsidR="004137DE" w:rsidRPr="00CF03C3" w:rsidRDefault="004137DE" w:rsidP="00BC0ADE">
            <w:pPr>
              <w:spacing w:after="0" w:line="240" w:lineRule="auto"/>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BC0ADE">
        <w:trPr>
          <w:trHeight w:val="301"/>
          <w:jc w:val="center"/>
        </w:trPr>
        <w:tc>
          <w:tcPr>
            <w:tcW w:w="2689" w:type="dxa"/>
          </w:tcPr>
          <w:p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BC0ADE">
        <w:trPr>
          <w:trHeight w:val="413"/>
          <w:jc w:val="center"/>
        </w:trPr>
        <w:tc>
          <w:tcPr>
            <w:tcW w:w="2689" w:type="dxa"/>
            <w:vMerge w:val="restart"/>
          </w:tcPr>
          <w:p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BC0ADE">
        <w:trPr>
          <w:trHeight w:val="385"/>
          <w:jc w:val="center"/>
        </w:trPr>
        <w:tc>
          <w:tcPr>
            <w:tcW w:w="2689" w:type="dxa"/>
            <w:vMerge/>
          </w:tcPr>
          <w:p w:rsidR="004137DE" w:rsidRPr="00CF03C3" w:rsidRDefault="004137DE" w:rsidP="004137DE">
            <w:pPr>
              <w:spacing w:after="0" w:line="240" w:lineRule="auto"/>
              <w:jc w:val="both"/>
              <w:rPr>
                <w:bCs/>
                <w:sz w:val="24"/>
                <w:szCs w:val="24"/>
              </w:rPr>
            </w:pPr>
          </w:p>
        </w:tc>
        <w:tc>
          <w:tcPr>
            <w:tcW w:w="2884"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84"/>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rsidTr="00BC0ADE">
        <w:trPr>
          <w:trHeight w:val="301"/>
          <w:jc w:val="center"/>
        </w:trPr>
        <w:tc>
          <w:tcPr>
            <w:tcW w:w="5573"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BC0ADE">
        <w:trPr>
          <w:trHeight w:val="232"/>
          <w:jc w:val="center"/>
        </w:trPr>
        <w:tc>
          <w:tcPr>
            <w:tcW w:w="5573"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BC0ADE">
        <w:trPr>
          <w:trHeight w:val="232"/>
          <w:jc w:val="center"/>
        </w:trPr>
        <w:tc>
          <w:tcPr>
            <w:tcW w:w="5573"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236CFF" w:rsidRPr="00CF03C3" w:rsidRDefault="00236CFF" w:rsidP="00236CFF">
      <w:pPr>
        <w:spacing w:after="0" w:line="240" w:lineRule="auto"/>
        <w:ind w:firstLine="709"/>
        <w:jc w:val="right"/>
        <w:rPr>
          <w:rFonts w:eastAsia="Times New Roman" w:cs="Times New Roman"/>
          <w:szCs w:val="28"/>
        </w:rPr>
      </w:pPr>
    </w:p>
    <w:p w:rsidR="004137DE" w:rsidRPr="00CF03C3" w:rsidRDefault="004137DE" w:rsidP="00236CFF">
      <w:pPr>
        <w:spacing w:after="0" w:line="240" w:lineRule="auto"/>
        <w:ind w:firstLine="709"/>
        <w:jc w:val="right"/>
        <w:rPr>
          <w:rFonts w:eastAsia="Times New Roman" w:cs="Times New Roman"/>
          <w:szCs w:val="28"/>
        </w:rPr>
      </w:pPr>
    </w:p>
    <w:p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lastRenderedPageBreak/>
        <w:t>Вариант №3</w:t>
      </w:r>
    </w:p>
    <w:p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AF48AC" w:rsidRPr="00CF03C3" w:rsidTr="00C60C49">
        <w:trPr>
          <w:trHeight w:val="921"/>
          <w:jc w:val="center"/>
        </w:trPr>
        <w:tc>
          <w:tcPr>
            <w:tcW w:w="2405" w:type="dxa"/>
            <w:vMerge w:val="restart"/>
          </w:tcPr>
          <w:p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AF48AC" w:rsidRPr="00CF03C3" w:rsidRDefault="00AF48AC" w:rsidP="00595469">
            <w:pPr>
              <w:spacing w:after="0" w:line="240" w:lineRule="auto"/>
              <w:jc w:val="both"/>
              <w:rPr>
                <w:b/>
                <w:bCs/>
                <w:sz w:val="24"/>
                <w:szCs w:val="24"/>
              </w:rPr>
            </w:pPr>
            <w:r w:rsidRPr="00CF03C3">
              <w:rPr>
                <w:b/>
                <w:bCs/>
                <w:sz w:val="24"/>
                <w:szCs w:val="24"/>
              </w:rPr>
              <w:t>Учебные</w:t>
            </w:r>
          </w:p>
          <w:p w:rsidR="00AF48AC" w:rsidRPr="00CF03C3" w:rsidRDefault="00AF48AC" w:rsidP="00595469">
            <w:pPr>
              <w:spacing w:after="0" w:line="240" w:lineRule="auto"/>
              <w:jc w:val="both"/>
              <w:rPr>
                <w:b/>
                <w:bCs/>
                <w:sz w:val="24"/>
                <w:szCs w:val="24"/>
              </w:rPr>
            </w:pPr>
            <w:r w:rsidRPr="00CF03C3">
              <w:rPr>
                <w:b/>
                <w:bCs/>
                <w:sz w:val="24"/>
                <w:szCs w:val="24"/>
              </w:rPr>
              <w:t>предметы</w:t>
            </w:r>
          </w:p>
          <w:p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rsidTr="00C60C49">
        <w:trPr>
          <w:trHeight w:val="511"/>
          <w:jc w:val="center"/>
        </w:trPr>
        <w:tc>
          <w:tcPr>
            <w:tcW w:w="2405" w:type="dxa"/>
            <w:vMerge/>
          </w:tcPr>
          <w:p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rsidR="00AF48AC" w:rsidRPr="00CF03C3" w:rsidRDefault="00AF48AC" w:rsidP="00595469">
            <w:pPr>
              <w:spacing w:after="0" w:line="240" w:lineRule="auto"/>
              <w:jc w:val="both"/>
              <w:rPr>
                <w:b/>
                <w:bCs/>
                <w:sz w:val="24"/>
                <w:szCs w:val="24"/>
              </w:rPr>
            </w:pPr>
          </w:p>
        </w:tc>
        <w:tc>
          <w:tcPr>
            <w:tcW w:w="510" w:type="dxa"/>
          </w:tcPr>
          <w:p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rsidTr="00E17877">
        <w:trPr>
          <w:trHeight w:val="315"/>
          <w:jc w:val="center"/>
        </w:trPr>
        <w:tc>
          <w:tcPr>
            <w:tcW w:w="5337" w:type="dxa"/>
            <w:gridSpan w:val="2"/>
          </w:tcPr>
          <w:p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010A32" w:rsidRPr="00CF03C3" w:rsidRDefault="00010A32" w:rsidP="00595469">
            <w:pPr>
              <w:spacing w:after="0" w:line="240" w:lineRule="auto"/>
              <w:jc w:val="center"/>
              <w:rPr>
                <w:b/>
                <w:bCs/>
                <w:sz w:val="24"/>
                <w:szCs w:val="24"/>
              </w:rPr>
            </w:pPr>
          </w:p>
        </w:tc>
      </w:tr>
      <w:tr w:rsidR="00AF48AC" w:rsidRPr="00CF03C3" w:rsidTr="00C60C49">
        <w:trPr>
          <w:trHeight w:val="330"/>
          <w:jc w:val="center"/>
        </w:trPr>
        <w:tc>
          <w:tcPr>
            <w:tcW w:w="2405" w:type="dxa"/>
            <w:vMerge w:val="restart"/>
          </w:tcPr>
          <w:p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rsidTr="00C60C49">
        <w:trPr>
          <w:trHeight w:val="37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rsidTr="00C60C49">
        <w:trPr>
          <w:trHeight w:val="360"/>
          <w:jc w:val="center"/>
        </w:trPr>
        <w:tc>
          <w:tcPr>
            <w:tcW w:w="2405" w:type="dxa"/>
          </w:tcPr>
          <w:p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C60C49">
        <w:trPr>
          <w:trHeight w:val="427"/>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rsidTr="00C60C49">
        <w:trPr>
          <w:trHeight w:val="201"/>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rsidTr="00C60C49">
        <w:trPr>
          <w:trHeight w:val="201"/>
          <w:jc w:val="center"/>
        </w:trPr>
        <w:tc>
          <w:tcPr>
            <w:tcW w:w="2405" w:type="dxa"/>
            <w:vMerge/>
          </w:tcPr>
          <w:p w:rsidR="00C60C49" w:rsidRPr="00CF03C3" w:rsidRDefault="00C60C49" w:rsidP="00C60C49">
            <w:pPr>
              <w:spacing w:after="0" w:line="240" w:lineRule="auto"/>
              <w:rPr>
                <w:bCs/>
                <w:sz w:val="24"/>
                <w:szCs w:val="24"/>
              </w:rPr>
            </w:pPr>
          </w:p>
        </w:tc>
        <w:tc>
          <w:tcPr>
            <w:tcW w:w="2932" w:type="dxa"/>
          </w:tcPr>
          <w:p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C60C49" w:rsidRPr="00CF03C3" w:rsidRDefault="00C60C49" w:rsidP="00595469">
            <w:pPr>
              <w:spacing w:after="0" w:line="240" w:lineRule="auto"/>
              <w:jc w:val="center"/>
              <w:rPr>
                <w:bCs/>
                <w:sz w:val="24"/>
                <w:szCs w:val="24"/>
              </w:rPr>
            </w:pPr>
          </w:p>
        </w:tc>
        <w:tc>
          <w:tcPr>
            <w:tcW w:w="535" w:type="dxa"/>
            <w:vAlign w:val="center"/>
          </w:tcPr>
          <w:p w:rsidR="00C60C49" w:rsidRPr="00CF03C3" w:rsidRDefault="00C60C49" w:rsidP="00595469">
            <w:pPr>
              <w:spacing w:after="0" w:line="240" w:lineRule="auto"/>
              <w:jc w:val="center"/>
              <w:rPr>
                <w:bCs/>
                <w:sz w:val="24"/>
                <w:szCs w:val="24"/>
              </w:rPr>
            </w:pPr>
          </w:p>
        </w:tc>
        <w:tc>
          <w:tcPr>
            <w:tcW w:w="818" w:type="dxa"/>
            <w:gridSpan w:val="3"/>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38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402"/>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C60C49">
        <w:trPr>
          <w:trHeight w:val="23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318"/>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rsidTr="00C60C49">
        <w:trPr>
          <w:trHeight w:val="18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215"/>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rsidTr="00C60C49">
        <w:trPr>
          <w:trHeight w:val="544"/>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rsidTr="00C60C49">
        <w:trPr>
          <w:trHeight w:val="544"/>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rsidTr="00C60C49">
        <w:trPr>
          <w:trHeight w:val="251"/>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rsidTr="00C60C49">
        <w:trPr>
          <w:trHeight w:val="106"/>
          <w:jc w:val="center"/>
        </w:trPr>
        <w:tc>
          <w:tcPr>
            <w:tcW w:w="2405" w:type="dxa"/>
            <w:vMerge/>
          </w:tcPr>
          <w:p w:rsidR="00AF48AC" w:rsidRPr="00CF03C3" w:rsidRDefault="00AF48AC" w:rsidP="00C60C49">
            <w:pPr>
              <w:spacing w:after="0" w:line="240" w:lineRule="auto"/>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rsidR="00AF48AC" w:rsidRPr="00CF03C3" w:rsidRDefault="00AF48AC" w:rsidP="00595469">
            <w:pPr>
              <w:spacing w:after="0" w:line="240" w:lineRule="auto"/>
              <w:jc w:val="center"/>
              <w:rPr>
                <w:bCs/>
                <w:sz w:val="24"/>
                <w:szCs w:val="24"/>
              </w:rPr>
            </w:pPr>
          </w:p>
        </w:tc>
        <w:tc>
          <w:tcPr>
            <w:tcW w:w="528" w:type="dxa"/>
            <w:vAlign w:val="center"/>
          </w:tcPr>
          <w:p w:rsidR="00AF48AC" w:rsidRPr="00CF03C3" w:rsidRDefault="00AF48AC" w:rsidP="00595469">
            <w:pPr>
              <w:spacing w:after="0" w:line="240" w:lineRule="auto"/>
              <w:jc w:val="center"/>
              <w:rPr>
                <w:bCs/>
                <w:sz w:val="24"/>
                <w:szCs w:val="24"/>
              </w:rPr>
            </w:pP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rsidTr="00C60C49">
        <w:trPr>
          <w:trHeight w:val="301"/>
          <w:jc w:val="center"/>
        </w:trPr>
        <w:tc>
          <w:tcPr>
            <w:tcW w:w="2405" w:type="dxa"/>
          </w:tcPr>
          <w:p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rsidTr="00C60C49">
        <w:trPr>
          <w:trHeight w:val="413"/>
          <w:jc w:val="center"/>
        </w:trPr>
        <w:tc>
          <w:tcPr>
            <w:tcW w:w="2405" w:type="dxa"/>
            <w:vMerge w:val="restart"/>
          </w:tcPr>
          <w:p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p>
        </w:tc>
        <w:tc>
          <w:tcPr>
            <w:tcW w:w="535" w:type="dxa"/>
            <w:vAlign w:val="center"/>
          </w:tcPr>
          <w:p w:rsidR="00AF48AC" w:rsidRPr="00CF03C3" w:rsidRDefault="00AF48AC" w:rsidP="00595469">
            <w:pPr>
              <w:spacing w:after="0" w:line="240" w:lineRule="auto"/>
              <w:jc w:val="center"/>
              <w:rPr>
                <w:bCs/>
                <w:sz w:val="24"/>
                <w:szCs w:val="24"/>
              </w:rPr>
            </w:pPr>
          </w:p>
        </w:tc>
        <w:tc>
          <w:tcPr>
            <w:tcW w:w="818" w:type="dxa"/>
            <w:gridSpan w:val="3"/>
            <w:vAlign w:val="center"/>
          </w:tcPr>
          <w:p w:rsidR="00AF48AC" w:rsidRPr="00CF03C3" w:rsidRDefault="00AF48AC" w:rsidP="00595469">
            <w:pPr>
              <w:spacing w:after="0" w:line="240" w:lineRule="auto"/>
              <w:jc w:val="center"/>
              <w:rPr>
                <w:bCs/>
                <w:sz w:val="24"/>
                <w:szCs w:val="24"/>
              </w:rPr>
            </w:pP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rsidTr="00C60C49">
        <w:trPr>
          <w:trHeight w:val="385"/>
          <w:jc w:val="center"/>
        </w:trPr>
        <w:tc>
          <w:tcPr>
            <w:tcW w:w="2405" w:type="dxa"/>
            <w:vMerge/>
          </w:tcPr>
          <w:p w:rsidR="00AF48AC" w:rsidRPr="00CF03C3" w:rsidRDefault="00AF48AC" w:rsidP="00595469">
            <w:pPr>
              <w:spacing w:after="0" w:line="240" w:lineRule="auto"/>
              <w:jc w:val="both"/>
              <w:rPr>
                <w:bCs/>
                <w:sz w:val="24"/>
                <w:szCs w:val="24"/>
              </w:rPr>
            </w:pPr>
          </w:p>
        </w:tc>
        <w:tc>
          <w:tcPr>
            <w:tcW w:w="2932" w:type="dxa"/>
          </w:tcPr>
          <w:p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84"/>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rsidTr="00595469">
        <w:trPr>
          <w:trHeight w:val="301"/>
          <w:jc w:val="center"/>
        </w:trPr>
        <w:tc>
          <w:tcPr>
            <w:tcW w:w="5337" w:type="dxa"/>
            <w:gridSpan w:val="2"/>
          </w:tcPr>
          <w:p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1"/>
            </w:r>
          </w:p>
        </w:tc>
        <w:tc>
          <w:tcPr>
            <w:tcW w:w="535" w:type="dxa"/>
            <w:gridSpan w:val="2"/>
            <w:vAlign w:val="center"/>
          </w:tcPr>
          <w:p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sz w:val="24"/>
                <w:szCs w:val="24"/>
              </w:rPr>
            </w:pPr>
            <w:r w:rsidRPr="00CF03C3">
              <w:rPr>
                <w:b/>
                <w:sz w:val="24"/>
                <w:szCs w:val="24"/>
              </w:rPr>
              <w:lastRenderedPageBreak/>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rsidTr="00595469">
        <w:trPr>
          <w:trHeight w:val="232"/>
          <w:jc w:val="center"/>
        </w:trPr>
        <w:tc>
          <w:tcPr>
            <w:tcW w:w="5337" w:type="dxa"/>
            <w:gridSpan w:val="2"/>
            <w:vAlign w:val="center"/>
          </w:tcPr>
          <w:p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rsidTr="00595469">
        <w:trPr>
          <w:trHeight w:val="232"/>
          <w:jc w:val="center"/>
        </w:trPr>
        <w:tc>
          <w:tcPr>
            <w:tcW w:w="5337" w:type="dxa"/>
            <w:gridSpan w:val="2"/>
          </w:tcPr>
          <w:p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rsidR="00AF48AC" w:rsidRPr="00CF03C3" w:rsidRDefault="00AF48AC" w:rsidP="00595469">
            <w:pPr>
              <w:spacing w:after="0" w:line="240" w:lineRule="auto"/>
              <w:jc w:val="center"/>
              <w:rPr>
                <w:bCs/>
                <w:sz w:val="24"/>
                <w:szCs w:val="24"/>
              </w:rPr>
            </w:pPr>
            <w:r w:rsidRPr="00CF03C3">
              <w:rPr>
                <w:bCs/>
                <w:sz w:val="24"/>
                <w:szCs w:val="24"/>
              </w:rPr>
              <w:t>25</w:t>
            </w:r>
          </w:p>
        </w:tc>
      </w:tr>
    </w:tbl>
    <w:p w:rsidR="00B265DF" w:rsidRPr="00CF03C3" w:rsidRDefault="00B265DF" w:rsidP="00AF48AC">
      <w:pPr>
        <w:spacing w:after="0" w:line="240" w:lineRule="auto"/>
        <w:jc w:val="center"/>
        <w:rPr>
          <w:b/>
          <w:bCs/>
          <w:sz w:val="24"/>
          <w:szCs w:val="24"/>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2"/>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w:t>
      </w:r>
      <w:r w:rsidR="00401039" w:rsidRPr="00CF03C3">
        <w:rPr>
          <w:rFonts w:eastAsia="Times New Roman" w:cs="Times New Roman"/>
          <w:szCs w:val="28"/>
        </w:rPr>
        <w:lastRenderedPageBreak/>
        <w:t xml:space="preserve">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w:t>
      </w:r>
      <w:r w:rsidRPr="00CF03C3">
        <w:rPr>
          <w:szCs w:val="28"/>
        </w:rPr>
        <w:lastRenderedPageBreak/>
        <w:t>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rsidR="00B265DF" w:rsidRPr="00CF03C3" w:rsidRDefault="00B265DF" w:rsidP="008C319F">
      <w:pPr>
        <w:spacing w:after="0" w:line="240" w:lineRule="auto"/>
        <w:ind w:firstLine="709"/>
        <w:jc w:val="both"/>
        <w:rPr>
          <w:b/>
          <w:szCs w:val="28"/>
        </w:rPr>
      </w:pPr>
    </w:p>
    <w:p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lastRenderedPageBreak/>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D61F0E" w:rsidRPr="00CF03C3" w:rsidRDefault="00D61F0E" w:rsidP="00194641">
      <w:pPr>
        <w:spacing w:after="0" w:line="240" w:lineRule="auto"/>
        <w:ind w:firstLine="709"/>
        <w:jc w:val="both"/>
        <w:rPr>
          <w:szCs w:val="28"/>
        </w:rPr>
      </w:pPr>
      <w:bookmarkStart w:id="493" w:name="_Toc31893498"/>
      <w:bookmarkStart w:id="494" w:name="_Toc31898655"/>
    </w:p>
    <w:p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 xml:space="preserve">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w:t>
      </w:r>
      <w:r w:rsidRPr="00CF03C3">
        <w:rPr>
          <w:szCs w:val="28"/>
        </w:rPr>
        <w:lastRenderedPageBreak/>
        <w:t>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lastRenderedPageBreak/>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lastRenderedPageBreak/>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lastRenderedPageBreak/>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w:t>
      </w:r>
      <w:r w:rsidR="00B4280B" w:rsidRPr="00CF03C3">
        <w:rPr>
          <w:szCs w:val="28"/>
        </w:rPr>
        <w:lastRenderedPageBreak/>
        <w:t xml:space="preserve">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lastRenderedPageBreak/>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w:t>
      </w:r>
      <w:r w:rsidRPr="00CF03C3">
        <w:rPr>
          <w:color w:val="auto"/>
          <w:sz w:val="28"/>
          <w:szCs w:val="28"/>
        </w:rPr>
        <w:lastRenderedPageBreak/>
        <w:t xml:space="preserve">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образовательнойо</w:t>
      </w:r>
      <w:r w:rsidRPr="00CF03C3">
        <w:rPr>
          <w:szCs w:val="28"/>
        </w:rPr>
        <w:t>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Требования к информационно-методическому обеспечению </w:t>
      </w:r>
      <w:r w:rsidRPr="00CF03C3">
        <w:rPr>
          <w:rFonts w:ascii="Times New Roman" w:hAnsi="Times New Roman" w:cs="Times New Roman"/>
          <w:sz w:val="28"/>
          <w:szCs w:val="28"/>
        </w:rPr>
        <w:lastRenderedPageBreak/>
        <w:t>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психологическое сопровождение, оптимизирующее взаимодействие семьи и ребенка; поддержку и включение семьи в процесс абилитации </w:t>
      </w:r>
      <w:r w:rsidRPr="00CF03C3">
        <w:rPr>
          <w:szCs w:val="28"/>
        </w:rPr>
        <w:lastRenderedPageBreak/>
        <w:t>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 xml:space="preserve">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w:t>
      </w:r>
      <w:r w:rsidRPr="00CF03C3">
        <w:rPr>
          <w:szCs w:val="28"/>
        </w:rPr>
        <w:lastRenderedPageBreak/>
        <w:t>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w:t>
      </w:r>
      <w:r w:rsidRPr="00CF03C3">
        <w:rPr>
          <w:color w:val="auto"/>
          <w:sz w:val="28"/>
          <w:szCs w:val="28"/>
        </w:rPr>
        <w:lastRenderedPageBreak/>
        <w:t xml:space="preserve">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szCs w:val="28"/>
        </w:rPr>
        <w:t>должны иметь высшее или среднее профессиональное образованиепо одномуиз вариантов программ подготовки</w:t>
      </w:r>
      <w:r w:rsidRPr="00CF03C3">
        <w:rPr>
          <w:caps/>
          <w:szCs w:val="28"/>
        </w:rPr>
        <w:t xml:space="preserve">: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lastRenderedPageBreak/>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4" w:name="_Toc97114988"/>
      <w:r w:rsidRPr="00CF03C3">
        <w:lastRenderedPageBreak/>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w:t>
      </w:r>
      <w:r w:rsidRPr="00CF03C3">
        <w:rPr>
          <w:rFonts w:cs="Times New Roman"/>
          <w:szCs w:val="28"/>
        </w:rPr>
        <w:lastRenderedPageBreak/>
        <w:t>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600" w:rsidRDefault="00761600" w:rsidP="00EC74CD">
      <w:pPr>
        <w:spacing w:after="0" w:line="240" w:lineRule="auto"/>
      </w:pPr>
      <w:r>
        <w:separator/>
      </w:r>
    </w:p>
  </w:endnote>
  <w:endnote w:type="continuationSeparator" w:id="1">
    <w:p w:rsidR="00761600" w:rsidRDefault="00761600"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5E210F" w:rsidRDefault="00AD7E14">
        <w:pPr>
          <w:pStyle w:val="aff"/>
          <w:jc w:val="center"/>
        </w:pPr>
        <w:r>
          <w:rPr>
            <w:noProof/>
          </w:rPr>
          <w:fldChar w:fldCharType="begin"/>
        </w:r>
        <w:r w:rsidR="005E210F">
          <w:rPr>
            <w:noProof/>
          </w:rPr>
          <w:instrText>PAGE   \* MERGEFORMAT</w:instrText>
        </w:r>
        <w:r>
          <w:rPr>
            <w:noProof/>
          </w:rPr>
          <w:fldChar w:fldCharType="separate"/>
        </w:r>
        <w:r w:rsidR="0019614F">
          <w:rPr>
            <w:noProof/>
          </w:rPr>
          <w:t>89</w:t>
        </w:r>
        <w:r>
          <w:rPr>
            <w:noProof/>
          </w:rPr>
          <w:fldChar w:fldCharType="end"/>
        </w:r>
      </w:p>
    </w:sdtContent>
  </w:sdt>
  <w:p w:rsidR="005E210F" w:rsidRDefault="005E210F">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210F" w:rsidRDefault="00AD7E14">
    <w:pPr>
      <w:pStyle w:val="aff"/>
      <w:jc w:val="center"/>
    </w:pPr>
    <w:r>
      <w:fldChar w:fldCharType="begin"/>
    </w:r>
    <w:r w:rsidR="005E210F">
      <w:instrText>PAGE   \* MERGEFORMAT</w:instrText>
    </w:r>
    <w:r>
      <w:fldChar w:fldCharType="separate"/>
    </w:r>
    <w:r w:rsidR="0019614F">
      <w:rPr>
        <w:noProof/>
      </w:rPr>
      <w:t>100</w:t>
    </w:r>
    <w:r>
      <w:fldChar w:fldCharType="end"/>
    </w:r>
  </w:p>
  <w:p w:rsidR="005E210F" w:rsidRDefault="005E210F">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600" w:rsidRDefault="00761600" w:rsidP="00EC74CD">
      <w:pPr>
        <w:spacing w:after="0" w:line="240" w:lineRule="auto"/>
      </w:pPr>
      <w:r>
        <w:separator/>
      </w:r>
    </w:p>
  </w:footnote>
  <w:footnote w:type="continuationSeparator" w:id="1">
    <w:p w:rsidR="00761600" w:rsidRDefault="00761600" w:rsidP="00EC74CD">
      <w:pPr>
        <w:spacing w:after="0" w:line="240" w:lineRule="auto"/>
      </w:pPr>
      <w:r>
        <w:continuationSeparator/>
      </w:r>
    </w:p>
  </w:footnote>
  <w:footnote w:id="2">
    <w:p w:rsidR="005E210F" w:rsidRDefault="005E210F"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5E210F" w:rsidRDefault="005E210F"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5E210F" w:rsidRDefault="005E210F" w:rsidP="00861B7A"/>
  </w:footnote>
  <w:footnote w:id="7">
    <w:p w:rsidR="005E210F" w:rsidRDefault="005E210F">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5E210F" w:rsidRDefault="005E210F">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5E210F" w:rsidRDefault="005E210F" w:rsidP="0075218D">
      <w:pPr>
        <w:pStyle w:val="footnote"/>
      </w:pPr>
    </w:p>
  </w:footnote>
  <w:footnote w:id="10">
    <w:p w:rsidR="005E210F" w:rsidRDefault="005E210F">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5E210F" w:rsidRDefault="005E210F">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5E210F" w:rsidRDefault="005E210F" w:rsidP="004D22D8">
      <w:pPr>
        <w:pStyle w:val="footnote"/>
      </w:pPr>
    </w:p>
  </w:footnote>
  <w:footnote w:id="13">
    <w:p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5E210F" w:rsidRDefault="005E210F" w:rsidP="004D22D8">
      <w:pPr>
        <w:pStyle w:val="footnote"/>
      </w:pPr>
    </w:p>
  </w:footnote>
  <w:footnote w:id="14">
    <w:p w:rsidR="005E210F" w:rsidRDefault="005E210F">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5E210F" w:rsidRDefault="005E210F">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5E210F" w:rsidRDefault="005E210F">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5E210F" w:rsidRDefault="005E210F">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5E210F" w:rsidRDefault="005E210F">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5E210F" w:rsidRDefault="005E210F">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5E210F" w:rsidRDefault="005E210F">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5E210F" w:rsidRDefault="005E210F">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5E210F" w:rsidRDefault="005E210F">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5E210F" w:rsidRDefault="005E210F" w:rsidP="00C865CA">
      <w:pPr>
        <w:pStyle w:val="snoska"/>
      </w:pPr>
    </w:p>
  </w:footnote>
  <w:footnote w:id="24">
    <w:p w:rsidR="005E210F" w:rsidRDefault="005E210F">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5E210F" w:rsidRDefault="005E210F">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5E210F" w:rsidRDefault="005E210F">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5E210F" w:rsidRDefault="005E210F">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5E210F" w:rsidRDefault="005E210F">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5E210F" w:rsidRDefault="005E210F">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5E210F" w:rsidRDefault="005E210F">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5E210F" w:rsidRDefault="005E210F">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5E210F" w:rsidRDefault="005E210F">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5E210F" w:rsidRDefault="005E210F">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5E210F" w:rsidRDefault="005E210F"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E210F" w:rsidRDefault="005E210F" w:rsidP="00B4280B">
      <w:pPr>
        <w:pStyle w:val="a8"/>
      </w:pPr>
    </w:p>
  </w:footnote>
  <w:footnote w:id="38">
    <w:p w:rsidR="005E210F" w:rsidRDefault="005E210F" w:rsidP="00082445">
      <w:pPr>
        <w:pStyle w:val="a8"/>
      </w:pPr>
      <w:r>
        <w:rPr>
          <w:rStyle w:val="a7"/>
        </w:rPr>
        <w:footnoteRef/>
      </w:r>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9">
    <w:p w:rsidR="005E210F" w:rsidRPr="00195CC3" w:rsidRDefault="005E210F"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rsidR="005E210F" w:rsidRPr="00195CC3" w:rsidRDefault="005E210F" w:rsidP="004137DE">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rsidR="005E210F" w:rsidRPr="00195CC3" w:rsidRDefault="005E210F" w:rsidP="00AF48AC">
      <w:pPr>
        <w:pStyle w:val="a8"/>
      </w:pPr>
      <w:r>
        <w:rPr>
          <w:rStyle w:val="a7"/>
        </w:rPr>
        <w:footnoteRef/>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2">
    <w:p w:rsidR="005E210F" w:rsidRDefault="005E210F"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14F"/>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160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5206"/>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0565"/>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D7E14"/>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8AB"/>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701</Pages>
  <Words>237231</Words>
  <Characters>1352218</Characters>
  <Application>Microsoft Office Word</Application>
  <DocSecurity>0</DocSecurity>
  <Lines>11268</Lines>
  <Paragraphs>3172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Секретарь</cp:lastModifiedBy>
  <cp:revision>3</cp:revision>
  <cp:lastPrinted>2022-04-25T09:40:00Z</cp:lastPrinted>
  <dcterms:created xsi:type="dcterms:W3CDTF">2022-11-17T05:39:00Z</dcterms:created>
  <dcterms:modified xsi:type="dcterms:W3CDTF">2022-11-17T05:46:00Z</dcterms:modified>
</cp:coreProperties>
</file>